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BA" w:rsidRPr="004F7C99" w:rsidRDefault="0044568E" w:rsidP="00063BBA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Szóbeli érettségi </w:t>
      </w:r>
      <w:r w:rsidR="00D41E0B">
        <w:rPr>
          <w:rFonts w:ascii="Times New Roman" w:hAnsi="Times New Roman" w:cs="Times New Roman"/>
          <w:b/>
          <w:sz w:val="24"/>
          <w:szCs w:val="24"/>
        </w:rPr>
        <w:t xml:space="preserve">témakör- és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tételcímek</w:t>
      </w:r>
      <w:r w:rsidR="00063BBA">
        <w:rPr>
          <w:rFonts w:ascii="Times New Roman" w:hAnsi="Times New Roman" w:cs="Times New Roman"/>
          <w:b/>
          <w:sz w:val="24"/>
          <w:szCs w:val="24"/>
        </w:rPr>
        <w:t xml:space="preserve"> magyar nyelv és irodalomból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63BBA" w:rsidRDefault="0044568E" w:rsidP="00063BBA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B</w:t>
      </w:r>
      <w:r w:rsidR="00063BBA">
        <w:rPr>
          <w:rFonts w:ascii="Times New Roman" w:hAnsi="Times New Roman" w:cs="Times New Roman"/>
          <w:b/>
          <w:sz w:val="24"/>
          <w:szCs w:val="24"/>
        </w:rPr>
        <w:t xml:space="preserve"> osztály</w:t>
      </w:r>
    </w:p>
    <w:p w:rsidR="00063BBA" w:rsidRPr="004F7C99" w:rsidRDefault="00063BBA" w:rsidP="00063BBA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99">
        <w:rPr>
          <w:rFonts w:ascii="Times New Roman" w:hAnsi="Times New Roman" w:cs="Times New Roman"/>
          <w:b/>
          <w:sz w:val="24"/>
          <w:szCs w:val="24"/>
        </w:rPr>
        <w:t>Irodalom</w:t>
      </w:r>
    </w:p>
    <w:p w:rsidR="00E016B5" w:rsidRPr="00063BBA" w:rsidRDefault="00063BBA" w:rsidP="00063BBA">
      <w:pPr>
        <w:pStyle w:val="Listaszerbekezds"/>
        <w:numPr>
          <w:ilvl w:val="0"/>
          <w:numId w:val="3"/>
        </w:numPr>
        <w:ind w:left="567" w:firstLine="0"/>
        <w:rPr>
          <w:rStyle w:val="fontstyle01"/>
          <w:b w:val="0"/>
        </w:rPr>
      </w:pPr>
      <w:r>
        <w:rPr>
          <w:rStyle w:val="fontstyle01"/>
        </w:rPr>
        <w:t>témakör: Életművek a magyar irodalomból. Kötelező szerzők</w:t>
      </w:r>
    </w:p>
    <w:p w:rsidR="00063BBA" w:rsidRDefault="00063BBA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Ady Endre Léda-versei</w:t>
      </w:r>
    </w:p>
    <w:p w:rsidR="00063BBA" w:rsidRDefault="00063BBA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Arany János balladái</w:t>
      </w:r>
    </w:p>
    <w:p w:rsidR="00063BBA" w:rsidRDefault="00063BBA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Babits Mihály filozófiai költészete</w:t>
      </w:r>
    </w:p>
    <w:p w:rsidR="00063BBA" w:rsidRDefault="00063BBA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Herczeg Ferenc publicisztikája</w:t>
      </w:r>
    </w:p>
    <w:p w:rsidR="00063BBA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Negatív és pozitív hősök Jókai Mór Az aranyember című regényében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József Attila szerelmi költészete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Kosztolányi Dezső létösszegző versei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Mikszáth Kálmán novellái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Petőfi Sándor hitvesi költészete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Vörösmarty Mihály hazafias költészete</w:t>
      </w:r>
    </w:p>
    <w:p w:rsidR="0084365E" w:rsidRPr="00063BBA" w:rsidRDefault="0084365E" w:rsidP="0084365E">
      <w:pPr>
        <w:pStyle w:val="Listaszerbekezds"/>
        <w:ind w:left="927"/>
        <w:rPr>
          <w:rStyle w:val="fontstyle01"/>
          <w:b w:val="0"/>
        </w:rPr>
      </w:pPr>
    </w:p>
    <w:p w:rsidR="00063BBA" w:rsidRDefault="0084365E" w:rsidP="00063BBA">
      <w:pPr>
        <w:pStyle w:val="Listaszerbekezds"/>
        <w:numPr>
          <w:ilvl w:val="0"/>
          <w:numId w:val="3"/>
        </w:numPr>
        <w:ind w:left="567" w:firstLine="0"/>
        <w:rPr>
          <w:rStyle w:val="fontstyle01"/>
          <w:b w:val="0"/>
        </w:rPr>
      </w:pPr>
      <w:r>
        <w:rPr>
          <w:rStyle w:val="fontstyle01"/>
        </w:rPr>
        <w:t>témakör: Szerzők, művek, korszakok a régi magyar irodalomból a 18. század végéig. Választható szerzők</w:t>
      </w:r>
    </w:p>
    <w:p w:rsidR="0084365E" w:rsidRDefault="00C424F4" w:rsidP="0084365E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Stílusirányzatok Csokonai Vitéz Mihály költészetében</w:t>
      </w:r>
    </w:p>
    <w:p w:rsidR="00977465" w:rsidRDefault="00977465" w:rsidP="00977465">
      <w:pPr>
        <w:pStyle w:val="Listaszerbekezds"/>
        <w:ind w:left="927"/>
        <w:rPr>
          <w:rStyle w:val="fontstyle01"/>
          <w:b w:val="0"/>
        </w:rPr>
      </w:pPr>
    </w:p>
    <w:p w:rsidR="00977465" w:rsidRPr="00977465" w:rsidRDefault="00977465" w:rsidP="00977465">
      <w:pPr>
        <w:pStyle w:val="Listaszerbekezds"/>
        <w:numPr>
          <w:ilvl w:val="0"/>
          <w:numId w:val="3"/>
        </w:numPr>
        <w:rPr>
          <w:rStyle w:val="fontstyle01"/>
          <w:b w:val="0"/>
        </w:rPr>
      </w:pPr>
      <w:r>
        <w:rPr>
          <w:rStyle w:val="fontstyle01"/>
        </w:rPr>
        <w:t>témakör: Portrék, metszetek, látásmódok a 19-20. század magyar irodalmából. Választható szerzők</w:t>
      </w:r>
    </w:p>
    <w:p w:rsidR="00977465" w:rsidRDefault="00977465" w:rsidP="00977465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Radnóti Miklós „Bori notesz” versei</w:t>
      </w:r>
    </w:p>
    <w:p w:rsidR="00977465" w:rsidRDefault="00977465" w:rsidP="00977465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Impresszionizmus Juhász Gyula költészetében</w:t>
      </w:r>
    </w:p>
    <w:p w:rsidR="00977465" w:rsidRDefault="00977465" w:rsidP="00977465">
      <w:pPr>
        <w:pStyle w:val="Listaszerbekezds"/>
        <w:ind w:left="927"/>
        <w:rPr>
          <w:rStyle w:val="fontstyle01"/>
          <w:b w:val="0"/>
        </w:rPr>
      </w:pPr>
    </w:p>
    <w:p w:rsidR="00977465" w:rsidRDefault="00C424F4" w:rsidP="00977465">
      <w:pPr>
        <w:pStyle w:val="Listaszerbekezds"/>
        <w:numPr>
          <w:ilvl w:val="0"/>
          <w:numId w:val="3"/>
        </w:numPr>
        <w:rPr>
          <w:rStyle w:val="fontstyle01"/>
          <w:b w:val="0"/>
        </w:rPr>
      </w:pPr>
      <w:r>
        <w:rPr>
          <w:rStyle w:val="fontstyle01"/>
        </w:rPr>
        <w:t xml:space="preserve">témakör: </w:t>
      </w:r>
      <w:r w:rsidR="00977465">
        <w:rPr>
          <w:rStyle w:val="fontstyle01"/>
        </w:rPr>
        <w:t>Metszetek a 20. századi délvidéki, erdélyi, felvidéki és kárpátaljai irodalomból</w:t>
      </w:r>
    </w:p>
    <w:p w:rsidR="00C424F4" w:rsidRDefault="00D65647" w:rsidP="00C424F4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 w:rsidRPr="00C424F4">
        <w:rPr>
          <w:rStyle w:val="fontstyle01"/>
          <w:b w:val="0"/>
        </w:rPr>
        <w:t>Áprily Lajos költészete</w:t>
      </w:r>
    </w:p>
    <w:p w:rsidR="00C424F4" w:rsidRPr="00C424F4" w:rsidRDefault="00C424F4" w:rsidP="00C424F4">
      <w:pPr>
        <w:pStyle w:val="Listaszerbekezds"/>
        <w:ind w:left="927"/>
        <w:rPr>
          <w:rStyle w:val="fontstyle01"/>
          <w:b w:val="0"/>
        </w:rPr>
      </w:pPr>
    </w:p>
    <w:p w:rsidR="00C424F4" w:rsidRPr="00C424F4" w:rsidRDefault="00C424F4" w:rsidP="00C424F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2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Művek a kortárs magyar irodalomból</w:t>
      </w:r>
    </w:p>
    <w:p w:rsidR="00C424F4" w:rsidRDefault="00C424F4" w:rsidP="00C424F4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Varró Dániel költészete</w:t>
      </w:r>
    </w:p>
    <w:p w:rsidR="0047187F" w:rsidRDefault="0047187F" w:rsidP="0047187F">
      <w:pPr>
        <w:pStyle w:val="Listaszerbekezds"/>
        <w:ind w:left="927"/>
        <w:rPr>
          <w:rStyle w:val="fontstyle01"/>
          <w:b w:val="0"/>
        </w:rPr>
      </w:pPr>
    </w:p>
    <w:p w:rsidR="00C424F4" w:rsidRPr="0047187F" w:rsidRDefault="0047187F" w:rsidP="00C424F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1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Művek a világirodalomból</w:t>
      </w:r>
    </w:p>
    <w:p w:rsidR="0047187F" w:rsidRDefault="0047187F" w:rsidP="004718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Biblia </w:t>
      </w:r>
    </w:p>
    <w:p w:rsidR="0047187F" w:rsidRDefault="0047187F" w:rsidP="0047187F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Franz Kafka: Az átváltozás</w:t>
      </w:r>
    </w:p>
    <w:p w:rsidR="0047187F" w:rsidRDefault="0047187F" w:rsidP="0047187F">
      <w:pPr>
        <w:pStyle w:val="Listaszerbekezds"/>
        <w:ind w:left="927"/>
        <w:rPr>
          <w:rStyle w:val="fontstyle01"/>
          <w:b w:val="0"/>
        </w:rPr>
      </w:pPr>
    </w:p>
    <w:p w:rsidR="0047187F" w:rsidRPr="0047187F" w:rsidRDefault="0047187F" w:rsidP="0047187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1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Színház és dráma</w:t>
      </w:r>
    </w:p>
    <w:p w:rsidR="0047187F" w:rsidRDefault="0047187F" w:rsidP="004718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William Shakespeare: Romeo és Júlia</w:t>
      </w:r>
    </w:p>
    <w:p w:rsidR="0047187F" w:rsidRDefault="0047187F" w:rsidP="004718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Madách Imre: Az ember tragédiája</w:t>
      </w:r>
    </w:p>
    <w:p w:rsidR="0047187F" w:rsidRPr="0047187F" w:rsidRDefault="0047187F" w:rsidP="0047187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1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Az irodalom határterületei VAGY Regionális irodalom</w:t>
      </w:r>
    </w:p>
    <w:p w:rsidR="0047187F" w:rsidRPr="007F6F08" w:rsidRDefault="0044568E" w:rsidP="004718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irodalom filmen – A nagy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Gatsby</w:t>
      </w:r>
      <w:proofErr w:type="spellEnd"/>
    </w:p>
    <w:p w:rsidR="007F6F08" w:rsidRDefault="007F6F08" w:rsidP="007F6F08">
      <w:pPr>
        <w:rPr>
          <w:rStyle w:val="fontstyle01"/>
        </w:rPr>
      </w:pPr>
    </w:p>
    <w:p w:rsidR="007F6F08" w:rsidRDefault="007F6F08" w:rsidP="007F6F08">
      <w:pPr>
        <w:rPr>
          <w:rStyle w:val="fontstyle01"/>
        </w:rPr>
      </w:pPr>
    </w:p>
    <w:p w:rsidR="007F6F08" w:rsidRDefault="0044568E" w:rsidP="007F6F08">
      <w:pPr>
        <w:jc w:val="center"/>
        <w:rPr>
          <w:rStyle w:val="fontstyle01"/>
        </w:rPr>
      </w:pPr>
      <w:r>
        <w:rPr>
          <w:rStyle w:val="fontstyle01"/>
        </w:rPr>
        <w:t>Magyar nyelv</w:t>
      </w:r>
    </w:p>
    <w:p w:rsidR="007F6F08" w:rsidRPr="007F6F08" w:rsidRDefault="007F6F08" w:rsidP="007F6F0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6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Kommunikáció</w:t>
      </w:r>
    </w:p>
    <w:p w:rsidR="007F6F08" w:rsidRDefault="00854D8E" w:rsidP="007F6F08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kommunikációs folyamat tényezői és funkciói</w:t>
      </w:r>
    </w:p>
    <w:p w:rsidR="00854D8E" w:rsidRDefault="00854D8E" w:rsidP="007F6F08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nonverbális kommunikáció</w:t>
      </w:r>
    </w:p>
    <w:p w:rsidR="00854D8E" w:rsidRDefault="00854D8E" w:rsidP="007F6F08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tömegkommunikáció jellemzői</w:t>
      </w:r>
    </w:p>
    <w:p w:rsidR="00854D8E" w:rsidRDefault="00854D8E" w:rsidP="00854D8E">
      <w:pPr>
        <w:pStyle w:val="Listaszerbekezds"/>
        <w:jc w:val="both"/>
        <w:rPr>
          <w:rStyle w:val="fontstyle01"/>
          <w:b w:val="0"/>
        </w:rPr>
      </w:pPr>
    </w:p>
    <w:p w:rsidR="00854D8E" w:rsidRPr="00854D8E" w:rsidRDefault="00854D8E" w:rsidP="00854D8E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4D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 magyar nyelv története</w:t>
      </w:r>
    </w:p>
    <w:p w:rsidR="00854D8E" w:rsidRDefault="00854D8E" w:rsidP="00854D8E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magyar nyelv rokonsága</w:t>
      </w:r>
    </w:p>
    <w:p w:rsidR="00854D8E" w:rsidRDefault="00854D8E" w:rsidP="00854D8E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nyelvtörténeti korszakok</w:t>
      </w:r>
    </w:p>
    <w:p w:rsidR="00854D8E" w:rsidRDefault="00854D8E" w:rsidP="00854D8E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nyelvújítás</w:t>
      </w:r>
      <w:r w:rsidR="00C85D98">
        <w:rPr>
          <w:rStyle w:val="fontstyle01"/>
          <w:b w:val="0"/>
        </w:rPr>
        <w:t xml:space="preserve">  </w:t>
      </w:r>
    </w:p>
    <w:p w:rsidR="00BD5A34" w:rsidRDefault="00BD5A34" w:rsidP="00BD5A34">
      <w:pPr>
        <w:pStyle w:val="Listaszerbekezds"/>
        <w:jc w:val="both"/>
        <w:rPr>
          <w:rStyle w:val="fontstyle01"/>
          <w:b w:val="0"/>
        </w:rPr>
      </w:pPr>
    </w:p>
    <w:p w:rsidR="00BD5A34" w:rsidRPr="00BD5A34" w:rsidRDefault="00BD5A34" w:rsidP="00BD5A3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Ember és nyelvhasználat</w:t>
      </w:r>
    </w:p>
    <w:p w:rsidR="00BD5A34" w:rsidRDefault="00BD5A34" w:rsidP="00BD5A34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Nyelvváltozatok</w:t>
      </w:r>
    </w:p>
    <w:p w:rsidR="00BD5A34" w:rsidRDefault="00BD5A34" w:rsidP="00BD5A34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Egynyelvű szótárak</w:t>
      </w:r>
    </w:p>
    <w:p w:rsidR="00BD5A34" w:rsidRDefault="00BD5A34" w:rsidP="00BD5A34">
      <w:pPr>
        <w:pStyle w:val="Listaszerbekezds"/>
        <w:jc w:val="both"/>
        <w:rPr>
          <w:rStyle w:val="fontstyle01"/>
          <w:b w:val="0"/>
        </w:rPr>
      </w:pPr>
    </w:p>
    <w:p w:rsidR="00BD5A34" w:rsidRPr="00BD5A34" w:rsidRDefault="00BD5A34" w:rsidP="00BD5A3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 nyelvi rendszer</w:t>
      </w:r>
    </w:p>
    <w:p w:rsidR="00063BBA" w:rsidRP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A34">
        <w:rPr>
          <w:rFonts w:ascii="Times New Roman" w:hAnsi="Times New Roman" w:cs="Times New Roman"/>
          <w:sz w:val="24"/>
          <w:szCs w:val="24"/>
        </w:rPr>
        <w:t>Szófajok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Egyszerű mondat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Magánhangzótörvények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Morfémák</w:t>
      </w:r>
    </w:p>
    <w:p w:rsidR="00BD5A34" w:rsidRDefault="00BD5A34" w:rsidP="00BD5A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D5A34" w:rsidRPr="00BD5A34" w:rsidRDefault="00BD5A34" w:rsidP="00BD5A3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 szöveg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és írott szövegek eltérő jegyei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továbbtanuláshoz és a munka világában szükséges szövegtípusok: önéletrajz, motivációs levél</w:t>
      </w:r>
    </w:p>
    <w:p w:rsidR="00BD5A34" w:rsidRDefault="00BD5A34" w:rsidP="00BD5A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D5A34" w:rsidRDefault="00BD5A34" w:rsidP="00BD5A3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 retorika alapjai</w:t>
      </w:r>
    </w:p>
    <w:p w:rsidR="00BD5A34" w:rsidRP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A34">
        <w:rPr>
          <w:rFonts w:ascii="Times New Roman" w:hAnsi="Times New Roman" w:cs="Times New Roman"/>
          <w:bCs/>
          <w:color w:val="000000"/>
          <w:sz w:val="24"/>
          <w:szCs w:val="24"/>
        </w:rPr>
        <w:t>A beszéd felépítése</w:t>
      </w:r>
    </w:p>
    <w:p w:rsidR="00BD5A34" w:rsidRP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A34">
        <w:rPr>
          <w:rFonts w:ascii="Times New Roman" w:hAnsi="Times New Roman" w:cs="Times New Roman"/>
          <w:bCs/>
          <w:color w:val="000000"/>
          <w:sz w:val="24"/>
          <w:szCs w:val="24"/>
        </w:rPr>
        <w:t>A hatásos előadásmód eszközei</w:t>
      </w:r>
    </w:p>
    <w:p w:rsidR="00BD5A34" w:rsidRDefault="00BD5A34" w:rsidP="00BD5A34">
      <w:pPr>
        <w:pStyle w:val="Listaszerbekezds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D5A34" w:rsidRDefault="001736AF" w:rsidP="001736A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3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Stílus és jelentés</w:t>
      </w:r>
    </w:p>
    <w:p w:rsidR="001736AF" w:rsidRPr="001736AF" w:rsidRDefault="001736AF" w:rsidP="001736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36AF">
        <w:rPr>
          <w:rFonts w:ascii="Times New Roman" w:hAnsi="Times New Roman" w:cs="Times New Roman"/>
          <w:bCs/>
          <w:color w:val="000000"/>
          <w:sz w:val="24"/>
          <w:szCs w:val="24"/>
        </w:rPr>
        <w:t>A szójelentés</w:t>
      </w:r>
    </w:p>
    <w:p w:rsidR="001736AF" w:rsidRPr="001736AF" w:rsidRDefault="001736AF" w:rsidP="001736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36AF">
        <w:rPr>
          <w:rFonts w:ascii="Times New Roman" w:hAnsi="Times New Roman" w:cs="Times New Roman"/>
          <w:bCs/>
          <w:color w:val="000000"/>
          <w:sz w:val="24"/>
          <w:szCs w:val="24"/>
        </w:rPr>
        <w:t>Egyszerűbb szóképek</w:t>
      </w:r>
    </w:p>
    <w:p w:rsidR="001736AF" w:rsidRPr="001736AF" w:rsidRDefault="001736AF" w:rsidP="001736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36AF">
        <w:rPr>
          <w:rFonts w:ascii="Times New Roman" w:hAnsi="Times New Roman" w:cs="Times New Roman"/>
          <w:bCs/>
          <w:color w:val="000000"/>
          <w:sz w:val="24"/>
          <w:szCs w:val="24"/>
        </w:rPr>
        <w:t>A társalgási stílus</w:t>
      </w:r>
    </w:p>
    <w:p w:rsidR="001736AF" w:rsidRPr="001736AF" w:rsidRDefault="001736AF" w:rsidP="001736A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736AF" w:rsidRPr="001736AF" w:rsidRDefault="001736AF" w:rsidP="001736A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3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Digitális kommunikáció</w:t>
      </w:r>
    </w:p>
    <w:p w:rsidR="001736AF" w:rsidRDefault="001736AF" w:rsidP="001736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információs társadalom hatása a nyelvhasználatra</w:t>
      </w:r>
    </w:p>
    <w:p w:rsidR="001736AF" w:rsidRPr="001736AF" w:rsidRDefault="001736AF" w:rsidP="001736AF">
      <w:pPr>
        <w:rPr>
          <w:rFonts w:ascii="Times New Roman" w:hAnsi="Times New Roman" w:cs="Times New Roman"/>
          <w:sz w:val="24"/>
          <w:szCs w:val="24"/>
        </w:rPr>
      </w:pPr>
    </w:p>
    <w:sectPr w:rsidR="001736AF" w:rsidRPr="00173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0A80"/>
    <w:multiLevelType w:val="hybridMultilevel"/>
    <w:tmpl w:val="05B44D34"/>
    <w:lvl w:ilvl="0" w:tplc="B9F68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FD00BD"/>
    <w:multiLevelType w:val="hybridMultilevel"/>
    <w:tmpl w:val="C05052CA"/>
    <w:lvl w:ilvl="0" w:tplc="9EEEA9C0">
      <w:start w:val="1"/>
      <w:numFmt w:val="upperRoman"/>
      <w:lvlText w:val="%1."/>
      <w:lvlJc w:val="right"/>
      <w:pPr>
        <w:ind w:left="777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270134E"/>
    <w:multiLevelType w:val="hybridMultilevel"/>
    <w:tmpl w:val="65B8A3C4"/>
    <w:lvl w:ilvl="0" w:tplc="C0368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9652DD"/>
    <w:multiLevelType w:val="hybridMultilevel"/>
    <w:tmpl w:val="4274DA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C5DF1"/>
    <w:multiLevelType w:val="hybridMultilevel"/>
    <w:tmpl w:val="F43E7CA0"/>
    <w:lvl w:ilvl="0" w:tplc="500E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1023A"/>
    <w:multiLevelType w:val="hybridMultilevel"/>
    <w:tmpl w:val="C454765A"/>
    <w:lvl w:ilvl="0" w:tplc="DEB8D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D58A2"/>
    <w:multiLevelType w:val="hybridMultilevel"/>
    <w:tmpl w:val="31A8730A"/>
    <w:lvl w:ilvl="0" w:tplc="D29AE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E"/>
    <w:rsid w:val="00063BBA"/>
    <w:rsid w:val="001736AF"/>
    <w:rsid w:val="0044568E"/>
    <w:rsid w:val="0047187F"/>
    <w:rsid w:val="004D09BE"/>
    <w:rsid w:val="007F6F08"/>
    <w:rsid w:val="0084365E"/>
    <w:rsid w:val="00854D8E"/>
    <w:rsid w:val="00962E23"/>
    <w:rsid w:val="00977465"/>
    <w:rsid w:val="00BD5A34"/>
    <w:rsid w:val="00C07D46"/>
    <w:rsid w:val="00C424F4"/>
    <w:rsid w:val="00C85D98"/>
    <w:rsid w:val="00CA550B"/>
    <w:rsid w:val="00D41E0B"/>
    <w:rsid w:val="00D6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69544-5A37-48B4-82F9-1457233F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3BB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01">
    <w:name w:val="fontstyle01"/>
    <w:basedOn w:val="Bekezdsalapbettpusa"/>
    <w:rsid w:val="00063BB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63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2026-02-24T08:22:00Z</dcterms:created>
  <dcterms:modified xsi:type="dcterms:W3CDTF">2026-02-24T08:24:00Z</dcterms:modified>
</cp:coreProperties>
</file>