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BBA" w:rsidRPr="004F7C99" w:rsidRDefault="00063BBA" w:rsidP="00063BBA">
      <w:pPr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Szóbeli érettségi tételek </w:t>
      </w:r>
      <w:r w:rsidR="00910F5B">
        <w:rPr>
          <w:rFonts w:ascii="Times New Roman" w:hAnsi="Times New Roman" w:cs="Times New Roman"/>
          <w:b/>
          <w:sz w:val="24"/>
          <w:szCs w:val="24"/>
        </w:rPr>
        <w:t>magyar nyelv és irodalomból 2026</w:t>
      </w:r>
      <w:bookmarkStart w:id="0" w:name="_GoBack"/>
      <w:bookmarkEnd w:id="0"/>
    </w:p>
    <w:p w:rsidR="00063BBA" w:rsidRDefault="00910F5B" w:rsidP="00063BBA">
      <w:pPr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 C</w:t>
      </w:r>
      <w:r w:rsidR="00063BBA">
        <w:rPr>
          <w:rFonts w:ascii="Times New Roman" w:hAnsi="Times New Roman" w:cs="Times New Roman"/>
          <w:b/>
          <w:sz w:val="24"/>
          <w:szCs w:val="24"/>
        </w:rPr>
        <w:t xml:space="preserve"> osztály</w:t>
      </w:r>
    </w:p>
    <w:p w:rsidR="00063BBA" w:rsidRPr="004F7C99" w:rsidRDefault="00063BBA" w:rsidP="00063BBA">
      <w:pPr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C99">
        <w:rPr>
          <w:rFonts w:ascii="Times New Roman" w:hAnsi="Times New Roman" w:cs="Times New Roman"/>
          <w:b/>
          <w:sz w:val="24"/>
          <w:szCs w:val="24"/>
        </w:rPr>
        <w:t>Irodalom</w:t>
      </w:r>
    </w:p>
    <w:p w:rsidR="00E016B5" w:rsidRPr="00063BBA" w:rsidRDefault="00063BBA" w:rsidP="00063BBA">
      <w:pPr>
        <w:pStyle w:val="Listaszerbekezds"/>
        <w:numPr>
          <w:ilvl w:val="0"/>
          <w:numId w:val="3"/>
        </w:numPr>
        <w:ind w:left="567" w:firstLine="0"/>
        <w:rPr>
          <w:rStyle w:val="fontstyle01"/>
          <w:b w:val="0"/>
        </w:rPr>
      </w:pPr>
      <w:r>
        <w:rPr>
          <w:rStyle w:val="fontstyle01"/>
        </w:rPr>
        <w:t>témakör: Életművek a magyar irodalomból. Kötelező szerzők</w:t>
      </w:r>
    </w:p>
    <w:p w:rsidR="00063BBA" w:rsidRDefault="00063BBA" w:rsidP="00063BBA">
      <w:pPr>
        <w:pStyle w:val="Listaszerbekezds"/>
        <w:numPr>
          <w:ilvl w:val="0"/>
          <w:numId w:val="4"/>
        </w:numPr>
        <w:rPr>
          <w:rStyle w:val="fontstyle01"/>
          <w:b w:val="0"/>
        </w:rPr>
      </w:pPr>
      <w:r>
        <w:rPr>
          <w:rStyle w:val="fontstyle01"/>
          <w:b w:val="0"/>
        </w:rPr>
        <w:t>Ady Endre Léda-versei</w:t>
      </w:r>
    </w:p>
    <w:p w:rsidR="00063BBA" w:rsidRDefault="00063BBA" w:rsidP="00063BBA">
      <w:pPr>
        <w:pStyle w:val="Listaszerbekezds"/>
        <w:numPr>
          <w:ilvl w:val="0"/>
          <w:numId w:val="4"/>
        </w:numPr>
        <w:rPr>
          <w:rStyle w:val="fontstyle01"/>
          <w:b w:val="0"/>
        </w:rPr>
      </w:pPr>
      <w:r>
        <w:rPr>
          <w:rStyle w:val="fontstyle01"/>
          <w:b w:val="0"/>
        </w:rPr>
        <w:t>Arany János balladái</w:t>
      </w:r>
    </w:p>
    <w:p w:rsidR="00063BBA" w:rsidRDefault="00063BBA" w:rsidP="00063BBA">
      <w:pPr>
        <w:pStyle w:val="Listaszerbekezds"/>
        <w:numPr>
          <w:ilvl w:val="0"/>
          <w:numId w:val="4"/>
        </w:numPr>
        <w:rPr>
          <w:rStyle w:val="fontstyle01"/>
          <w:b w:val="0"/>
        </w:rPr>
      </w:pPr>
      <w:r>
        <w:rPr>
          <w:rStyle w:val="fontstyle01"/>
          <w:b w:val="0"/>
        </w:rPr>
        <w:t>Babits Mihály filozófiai költészete</w:t>
      </w:r>
    </w:p>
    <w:p w:rsidR="00063BBA" w:rsidRDefault="00063BBA" w:rsidP="00063BBA">
      <w:pPr>
        <w:pStyle w:val="Listaszerbekezds"/>
        <w:numPr>
          <w:ilvl w:val="0"/>
          <w:numId w:val="4"/>
        </w:numPr>
        <w:rPr>
          <w:rStyle w:val="fontstyle01"/>
          <w:b w:val="0"/>
        </w:rPr>
      </w:pPr>
      <w:r>
        <w:rPr>
          <w:rStyle w:val="fontstyle01"/>
          <w:b w:val="0"/>
        </w:rPr>
        <w:t>Herczeg Ferenc publicisztikája</w:t>
      </w:r>
    </w:p>
    <w:p w:rsidR="00063BBA" w:rsidRDefault="0084365E" w:rsidP="00063BBA">
      <w:pPr>
        <w:pStyle w:val="Listaszerbekezds"/>
        <w:numPr>
          <w:ilvl w:val="0"/>
          <w:numId w:val="4"/>
        </w:numPr>
        <w:rPr>
          <w:rStyle w:val="fontstyle01"/>
          <w:b w:val="0"/>
        </w:rPr>
      </w:pPr>
      <w:r>
        <w:rPr>
          <w:rStyle w:val="fontstyle01"/>
          <w:b w:val="0"/>
        </w:rPr>
        <w:t>Negatív és pozitív hősök Jókai Mór Az aranyember című regényében</w:t>
      </w:r>
    </w:p>
    <w:p w:rsidR="0084365E" w:rsidRDefault="0084365E" w:rsidP="00063BBA">
      <w:pPr>
        <w:pStyle w:val="Listaszerbekezds"/>
        <w:numPr>
          <w:ilvl w:val="0"/>
          <w:numId w:val="4"/>
        </w:numPr>
        <w:rPr>
          <w:rStyle w:val="fontstyle01"/>
          <w:b w:val="0"/>
        </w:rPr>
      </w:pPr>
      <w:r>
        <w:rPr>
          <w:rStyle w:val="fontstyle01"/>
          <w:b w:val="0"/>
        </w:rPr>
        <w:t>József Attila szerelmi költészete</w:t>
      </w:r>
    </w:p>
    <w:p w:rsidR="0084365E" w:rsidRDefault="0084365E" w:rsidP="00063BBA">
      <w:pPr>
        <w:pStyle w:val="Listaszerbekezds"/>
        <w:numPr>
          <w:ilvl w:val="0"/>
          <w:numId w:val="4"/>
        </w:numPr>
        <w:rPr>
          <w:rStyle w:val="fontstyle01"/>
          <w:b w:val="0"/>
        </w:rPr>
      </w:pPr>
      <w:r>
        <w:rPr>
          <w:rStyle w:val="fontstyle01"/>
          <w:b w:val="0"/>
        </w:rPr>
        <w:t>Kosztolányi Dezső létösszegző versei</w:t>
      </w:r>
    </w:p>
    <w:p w:rsidR="0084365E" w:rsidRDefault="0084365E" w:rsidP="00063BBA">
      <w:pPr>
        <w:pStyle w:val="Listaszerbekezds"/>
        <w:numPr>
          <w:ilvl w:val="0"/>
          <w:numId w:val="4"/>
        </w:numPr>
        <w:rPr>
          <w:rStyle w:val="fontstyle01"/>
          <w:b w:val="0"/>
        </w:rPr>
      </w:pPr>
      <w:r>
        <w:rPr>
          <w:rStyle w:val="fontstyle01"/>
          <w:b w:val="0"/>
        </w:rPr>
        <w:t>Mikszáth Kálmán novellái</w:t>
      </w:r>
    </w:p>
    <w:p w:rsidR="0084365E" w:rsidRDefault="0084365E" w:rsidP="00063BBA">
      <w:pPr>
        <w:pStyle w:val="Listaszerbekezds"/>
        <w:numPr>
          <w:ilvl w:val="0"/>
          <w:numId w:val="4"/>
        </w:numPr>
        <w:rPr>
          <w:rStyle w:val="fontstyle01"/>
          <w:b w:val="0"/>
        </w:rPr>
      </w:pPr>
      <w:r>
        <w:rPr>
          <w:rStyle w:val="fontstyle01"/>
          <w:b w:val="0"/>
        </w:rPr>
        <w:t>Petőfi Sándor hitvesi költészete</w:t>
      </w:r>
    </w:p>
    <w:p w:rsidR="0084365E" w:rsidRDefault="0084365E" w:rsidP="00063BBA">
      <w:pPr>
        <w:pStyle w:val="Listaszerbekezds"/>
        <w:numPr>
          <w:ilvl w:val="0"/>
          <w:numId w:val="4"/>
        </w:numPr>
        <w:rPr>
          <w:rStyle w:val="fontstyle01"/>
          <w:b w:val="0"/>
        </w:rPr>
      </w:pPr>
      <w:r>
        <w:rPr>
          <w:rStyle w:val="fontstyle01"/>
          <w:b w:val="0"/>
        </w:rPr>
        <w:t>Vörösmarty Mihály hazafias költészete</w:t>
      </w:r>
    </w:p>
    <w:p w:rsidR="0084365E" w:rsidRPr="00063BBA" w:rsidRDefault="0084365E" w:rsidP="0084365E">
      <w:pPr>
        <w:pStyle w:val="Listaszerbekezds"/>
        <w:ind w:left="927"/>
        <w:rPr>
          <w:rStyle w:val="fontstyle01"/>
          <w:b w:val="0"/>
        </w:rPr>
      </w:pPr>
    </w:p>
    <w:p w:rsidR="00063BBA" w:rsidRDefault="0084365E" w:rsidP="00063BBA">
      <w:pPr>
        <w:pStyle w:val="Listaszerbekezds"/>
        <w:numPr>
          <w:ilvl w:val="0"/>
          <w:numId w:val="3"/>
        </w:numPr>
        <w:ind w:left="567" w:firstLine="0"/>
        <w:rPr>
          <w:rStyle w:val="fontstyle01"/>
          <w:b w:val="0"/>
        </w:rPr>
      </w:pPr>
      <w:r>
        <w:rPr>
          <w:rStyle w:val="fontstyle01"/>
        </w:rPr>
        <w:t>témakör: Szerzők, művek, korszakok a régi magyar irodalomból a 18. század végéig. Választható szerzők</w:t>
      </w:r>
    </w:p>
    <w:p w:rsidR="0084365E" w:rsidRDefault="00C424F4" w:rsidP="0084365E">
      <w:pPr>
        <w:pStyle w:val="Listaszerbekezds"/>
        <w:numPr>
          <w:ilvl w:val="0"/>
          <w:numId w:val="4"/>
        </w:numPr>
        <w:rPr>
          <w:rStyle w:val="fontstyle01"/>
          <w:b w:val="0"/>
        </w:rPr>
      </w:pPr>
      <w:r>
        <w:rPr>
          <w:rStyle w:val="fontstyle01"/>
          <w:b w:val="0"/>
        </w:rPr>
        <w:t>Stílusirányzatok Csokonai Vitéz Mihály költészetében</w:t>
      </w:r>
    </w:p>
    <w:p w:rsidR="00977465" w:rsidRDefault="00977465" w:rsidP="00977465">
      <w:pPr>
        <w:pStyle w:val="Listaszerbekezds"/>
        <w:ind w:left="927"/>
        <w:rPr>
          <w:rStyle w:val="fontstyle01"/>
          <w:b w:val="0"/>
        </w:rPr>
      </w:pPr>
    </w:p>
    <w:p w:rsidR="00977465" w:rsidRPr="00977465" w:rsidRDefault="00977465" w:rsidP="00977465">
      <w:pPr>
        <w:pStyle w:val="Listaszerbekezds"/>
        <w:numPr>
          <w:ilvl w:val="0"/>
          <w:numId w:val="3"/>
        </w:numPr>
        <w:rPr>
          <w:rStyle w:val="fontstyle01"/>
          <w:b w:val="0"/>
        </w:rPr>
      </w:pPr>
      <w:r>
        <w:rPr>
          <w:rStyle w:val="fontstyle01"/>
        </w:rPr>
        <w:t>témakör: Portrék, metszetek, látásmódok a 19-20. század magyar irodalmából. Választható szerzők</w:t>
      </w:r>
    </w:p>
    <w:p w:rsidR="00977465" w:rsidRDefault="00977465" w:rsidP="00977465">
      <w:pPr>
        <w:pStyle w:val="Listaszerbekezds"/>
        <w:numPr>
          <w:ilvl w:val="0"/>
          <w:numId w:val="4"/>
        </w:numPr>
        <w:rPr>
          <w:rStyle w:val="fontstyle01"/>
          <w:b w:val="0"/>
        </w:rPr>
      </w:pPr>
      <w:r>
        <w:rPr>
          <w:rStyle w:val="fontstyle01"/>
          <w:b w:val="0"/>
        </w:rPr>
        <w:t>Radnóti Miklós „Bori notesz” versei</w:t>
      </w:r>
    </w:p>
    <w:p w:rsidR="00977465" w:rsidRDefault="00977465" w:rsidP="00977465">
      <w:pPr>
        <w:pStyle w:val="Listaszerbekezds"/>
        <w:numPr>
          <w:ilvl w:val="0"/>
          <w:numId w:val="4"/>
        </w:numPr>
        <w:rPr>
          <w:rStyle w:val="fontstyle01"/>
          <w:b w:val="0"/>
        </w:rPr>
      </w:pPr>
      <w:r>
        <w:rPr>
          <w:rStyle w:val="fontstyle01"/>
          <w:b w:val="0"/>
        </w:rPr>
        <w:t>Impresszionizmus Juhász Gyula költészetében</w:t>
      </w:r>
    </w:p>
    <w:p w:rsidR="00977465" w:rsidRDefault="00977465" w:rsidP="00977465">
      <w:pPr>
        <w:pStyle w:val="Listaszerbekezds"/>
        <w:ind w:left="927"/>
        <w:rPr>
          <w:rStyle w:val="fontstyle01"/>
          <w:b w:val="0"/>
        </w:rPr>
      </w:pPr>
    </w:p>
    <w:p w:rsidR="00977465" w:rsidRDefault="00C424F4" w:rsidP="00977465">
      <w:pPr>
        <w:pStyle w:val="Listaszerbekezds"/>
        <w:numPr>
          <w:ilvl w:val="0"/>
          <w:numId w:val="3"/>
        </w:numPr>
        <w:rPr>
          <w:rStyle w:val="fontstyle01"/>
          <w:b w:val="0"/>
        </w:rPr>
      </w:pPr>
      <w:r>
        <w:rPr>
          <w:rStyle w:val="fontstyle01"/>
        </w:rPr>
        <w:t xml:space="preserve">témakör: </w:t>
      </w:r>
      <w:r w:rsidR="00977465">
        <w:rPr>
          <w:rStyle w:val="fontstyle01"/>
        </w:rPr>
        <w:t>Metszetek a 20. századi délvidéki, erdélyi, felvidéki és kárpátaljai irodalomból</w:t>
      </w:r>
    </w:p>
    <w:p w:rsidR="00C424F4" w:rsidRDefault="00D65647" w:rsidP="00C424F4">
      <w:pPr>
        <w:pStyle w:val="Listaszerbekezds"/>
        <w:numPr>
          <w:ilvl w:val="0"/>
          <w:numId w:val="4"/>
        </w:numPr>
        <w:rPr>
          <w:rStyle w:val="fontstyle01"/>
          <w:b w:val="0"/>
        </w:rPr>
      </w:pPr>
      <w:r w:rsidRPr="00C424F4">
        <w:rPr>
          <w:rStyle w:val="fontstyle01"/>
          <w:b w:val="0"/>
        </w:rPr>
        <w:t>Áprily Lajos költészete</w:t>
      </w:r>
    </w:p>
    <w:p w:rsidR="00C424F4" w:rsidRPr="00C424F4" w:rsidRDefault="00C424F4" w:rsidP="00C424F4">
      <w:pPr>
        <w:pStyle w:val="Listaszerbekezds"/>
        <w:ind w:left="927"/>
        <w:rPr>
          <w:rStyle w:val="fontstyle01"/>
          <w:b w:val="0"/>
        </w:rPr>
      </w:pPr>
    </w:p>
    <w:p w:rsidR="00C424F4" w:rsidRPr="00C424F4" w:rsidRDefault="00C424F4" w:rsidP="00C424F4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424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témakör: Művek a kortárs magyar irodalomból</w:t>
      </w:r>
    </w:p>
    <w:p w:rsidR="00C424F4" w:rsidRDefault="00C424F4" w:rsidP="00C424F4">
      <w:pPr>
        <w:pStyle w:val="Listaszerbekezds"/>
        <w:numPr>
          <w:ilvl w:val="0"/>
          <w:numId w:val="4"/>
        </w:numPr>
        <w:rPr>
          <w:rStyle w:val="fontstyle01"/>
          <w:b w:val="0"/>
        </w:rPr>
      </w:pPr>
      <w:r>
        <w:rPr>
          <w:rStyle w:val="fontstyle01"/>
          <w:b w:val="0"/>
        </w:rPr>
        <w:t>Varró Dániel költészete</w:t>
      </w:r>
    </w:p>
    <w:p w:rsidR="0047187F" w:rsidRDefault="0047187F" w:rsidP="0047187F">
      <w:pPr>
        <w:pStyle w:val="Listaszerbekezds"/>
        <w:ind w:left="927"/>
        <w:rPr>
          <w:rStyle w:val="fontstyle01"/>
          <w:b w:val="0"/>
        </w:rPr>
      </w:pPr>
    </w:p>
    <w:p w:rsidR="00C424F4" w:rsidRPr="0047187F" w:rsidRDefault="0047187F" w:rsidP="00C424F4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718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témakör: Művek a világirodalomból</w:t>
      </w:r>
    </w:p>
    <w:p w:rsidR="0047187F" w:rsidRDefault="0047187F" w:rsidP="0047187F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 Biblia </w:t>
      </w:r>
    </w:p>
    <w:p w:rsidR="0047187F" w:rsidRDefault="0047187F" w:rsidP="0047187F">
      <w:pPr>
        <w:pStyle w:val="Listaszerbekezds"/>
        <w:numPr>
          <w:ilvl w:val="0"/>
          <w:numId w:val="4"/>
        </w:numPr>
        <w:rPr>
          <w:rStyle w:val="fontstyle01"/>
          <w:b w:val="0"/>
        </w:rPr>
      </w:pPr>
      <w:r>
        <w:rPr>
          <w:rStyle w:val="fontstyle01"/>
          <w:b w:val="0"/>
        </w:rPr>
        <w:t>Franz Kafka: Az átváltozás</w:t>
      </w:r>
    </w:p>
    <w:p w:rsidR="0047187F" w:rsidRDefault="0047187F" w:rsidP="0047187F">
      <w:pPr>
        <w:pStyle w:val="Listaszerbekezds"/>
        <w:ind w:left="927"/>
        <w:rPr>
          <w:rStyle w:val="fontstyle01"/>
          <w:b w:val="0"/>
        </w:rPr>
      </w:pPr>
    </w:p>
    <w:p w:rsidR="0047187F" w:rsidRPr="0047187F" w:rsidRDefault="0047187F" w:rsidP="0047187F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718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témakör: Színház és dráma</w:t>
      </w:r>
    </w:p>
    <w:p w:rsidR="0047187F" w:rsidRDefault="0047187F" w:rsidP="0047187F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William Shakespeare: Romeo és Júlia</w:t>
      </w:r>
    </w:p>
    <w:p w:rsidR="0047187F" w:rsidRDefault="0047187F" w:rsidP="0047187F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Madách Imre: Az ember tragédiája</w:t>
      </w:r>
    </w:p>
    <w:p w:rsidR="0047187F" w:rsidRPr="0047187F" w:rsidRDefault="0047187F" w:rsidP="0047187F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718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témakör: Az irodalom határterületei VAGY Regionális irodalom</w:t>
      </w:r>
    </w:p>
    <w:p w:rsidR="0047187F" w:rsidRPr="007F6F08" w:rsidRDefault="007F6F08" w:rsidP="0047187F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F6F08">
        <w:rPr>
          <w:rFonts w:ascii="Times New Roman" w:hAnsi="Times New Roman" w:cs="Times New Roman"/>
          <w:bCs/>
          <w:color w:val="000000"/>
          <w:sz w:val="24"/>
          <w:szCs w:val="24"/>
        </w:rPr>
        <w:t>A krimi műfaj jellemzői</w:t>
      </w:r>
    </w:p>
    <w:p w:rsidR="007F6F08" w:rsidRDefault="007F6F08" w:rsidP="007F6F08">
      <w:pPr>
        <w:rPr>
          <w:rStyle w:val="fontstyle01"/>
        </w:rPr>
      </w:pPr>
    </w:p>
    <w:p w:rsidR="007F6F08" w:rsidRDefault="007F6F08" w:rsidP="007F6F08">
      <w:pPr>
        <w:rPr>
          <w:rStyle w:val="fontstyle01"/>
        </w:rPr>
      </w:pPr>
    </w:p>
    <w:p w:rsidR="007F6F08" w:rsidRDefault="007F6F08" w:rsidP="007F6F08">
      <w:pPr>
        <w:jc w:val="center"/>
        <w:rPr>
          <w:rStyle w:val="fontstyle01"/>
        </w:rPr>
      </w:pPr>
      <w:r>
        <w:rPr>
          <w:rStyle w:val="fontstyle01"/>
        </w:rPr>
        <w:t>Nyelvtan</w:t>
      </w:r>
    </w:p>
    <w:p w:rsidR="007F6F08" w:rsidRPr="007F6F08" w:rsidRDefault="007F6F08" w:rsidP="007F6F08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F6F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témakör: Kommunikáció</w:t>
      </w:r>
    </w:p>
    <w:p w:rsidR="007F6F08" w:rsidRDefault="00854D8E" w:rsidP="007F6F08">
      <w:pPr>
        <w:pStyle w:val="Listaszerbekezds"/>
        <w:numPr>
          <w:ilvl w:val="0"/>
          <w:numId w:val="7"/>
        </w:numPr>
        <w:jc w:val="both"/>
        <w:rPr>
          <w:rStyle w:val="fontstyle01"/>
          <w:b w:val="0"/>
        </w:rPr>
      </w:pPr>
      <w:r>
        <w:rPr>
          <w:rStyle w:val="fontstyle01"/>
          <w:b w:val="0"/>
        </w:rPr>
        <w:t>A kommunikációs folyamat tényezői és funkciói</w:t>
      </w:r>
    </w:p>
    <w:p w:rsidR="00854D8E" w:rsidRDefault="00854D8E" w:rsidP="007F6F08">
      <w:pPr>
        <w:pStyle w:val="Listaszerbekezds"/>
        <w:numPr>
          <w:ilvl w:val="0"/>
          <w:numId w:val="7"/>
        </w:numPr>
        <w:jc w:val="both"/>
        <w:rPr>
          <w:rStyle w:val="fontstyle01"/>
          <w:b w:val="0"/>
        </w:rPr>
      </w:pPr>
      <w:r>
        <w:rPr>
          <w:rStyle w:val="fontstyle01"/>
          <w:b w:val="0"/>
        </w:rPr>
        <w:t>A nonverbális kommunikáció</w:t>
      </w:r>
    </w:p>
    <w:p w:rsidR="00854D8E" w:rsidRDefault="00854D8E" w:rsidP="007F6F08">
      <w:pPr>
        <w:pStyle w:val="Listaszerbekezds"/>
        <w:numPr>
          <w:ilvl w:val="0"/>
          <w:numId w:val="7"/>
        </w:numPr>
        <w:jc w:val="both"/>
        <w:rPr>
          <w:rStyle w:val="fontstyle01"/>
          <w:b w:val="0"/>
        </w:rPr>
      </w:pPr>
      <w:r>
        <w:rPr>
          <w:rStyle w:val="fontstyle01"/>
          <w:b w:val="0"/>
        </w:rPr>
        <w:t>A tömegkommunikáció jellemzői</w:t>
      </w:r>
    </w:p>
    <w:p w:rsidR="00854D8E" w:rsidRDefault="00854D8E" w:rsidP="00854D8E">
      <w:pPr>
        <w:pStyle w:val="Listaszerbekezds"/>
        <w:jc w:val="both"/>
        <w:rPr>
          <w:rStyle w:val="fontstyle01"/>
          <w:b w:val="0"/>
        </w:rPr>
      </w:pPr>
    </w:p>
    <w:p w:rsidR="00854D8E" w:rsidRPr="00854D8E" w:rsidRDefault="00854D8E" w:rsidP="00854D8E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54D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témakör: A magyar nyelv története</w:t>
      </w:r>
    </w:p>
    <w:p w:rsidR="00854D8E" w:rsidRDefault="00854D8E" w:rsidP="00854D8E">
      <w:pPr>
        <w:pStyle w:val="Listaszerbekezds"/>
        <w:numPr>
          <w:ilvl w:val="0"/>
          <w:numId w:val="7"/>
        </w:numPr>
        <w:jc w:val="both"/>
        <w:rPr>
          <w:rStyle w:val="fontstyle01"/>
          <w:b w:val="0"/>
        </w:rPr>
      </w:pPr>
      <w:r>
        <w:rPr>
          <w:rStyle w:val="fontstyle01"/>
          <w:b w:val="0"/>
        </w:rPr>
        <w:t>A magyar nyelv rokonsága</w:t>
      </w:r>
    </w:p>
    <w:p w:rsidR="00854D8E" w:rsidRDefault="00854D8E" w:rsidP="00854D8E">
      <w:pPr>
        <w:pStyle w:val="Listaszerbekezds"/>
        <w:numPr>
          <w:ilvl w:val="0"/>
          <w:numId w:val="7"/>
        </w:numPr>
        <w:jc w:val="both"/>
        <w:rPr>
          <w:rStyle w:val="fontstyle01"/>
          <w:b w:val="0"/>
        </w:rPr>
      </w:pPr>
      <w:r>
        <w:rPr>
          <w:rStyle w:val="fontstyle01"/>
          <w:b w:val="0"/>
        </w:rPr>
        <w:t>A nyelvtörténeti korszakok</w:t>
      </w:r>
    </w:p>
    <w:p w:rsidR="00854D8E" w:rsidRDefault="00854D8E" w:rsidP="00854D8E">
      <w:pPr>
        <w:pStyle w:val="Listaszerbekezds"/>
        <w:numPr>
          <w:ilvl w:val="0"/>
          <w:numId w:val="7"/>
        </w:numPr>
        <w:jc w:val="both"/>
        <w:rPr>
          <w:rStyle w:val="fontstyle01"/>
          <w:b w:val="0"/>
        </w:rPr>
      </w:pPr>
      <w:r>
        <w:rPr>
          <w:rStyle w:val="fontstyle01"/>
          <w:b w:val="0"/>
        </w:rPr>
        <w:t>A nyelvújítás</w:t>
      </w:r>
      <w:r w:rsidR="00C85D98">
        <w:rPr>
          <w:rStyle w:val="fontstyle01"/>
          <w:b w:val="0"/>
        </w:rPr>
        <w:t xml:space="preserve">  </w:t>
      </w:r>
    </w:p>
    <w:p w:rsidR="00BD5A34" w:rsidRDefault="00BD5A34" w:rsidP="00BD5A34">
      <w:pPr>
        <w:pStyle w:val="Listaszerbekezds"/>
        <w:jc w:val="both"/>
        <w:rPr>
          <w:rStyle w:val="fontstyle01"/>
          <w:b w:val="0"/>
        </w:rPr>
      </w:pPr>
    </w:p>
    <w:p w:rsidR="00BD5A34" w:rsidRPr="00BD5A34" w:rsidRDefault="00BD5A34" w:rsidP="00BD5A34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D5A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témakör: Ember és nyelvhasználat</w:t>
      </w:r>
    </w:p>
    <w:p w:rsidR="00BD5A34" w:rsidRDefault="00BD5A34" w:rsidP="00BD5A34">
      <w:pPr>
        <w:pStyle w:val="Listaszerbekezds"/>
        <w:numPr>
          <w:ilvl w:val="0"/>
          <w:numId w:val="7"/>
        </w:numPr>
        <w:jc w:val="both"/>
        <w:rPr>
          <w:rStyle w:val="fontstyle01"/>
          <w:b w:val="0"/>
        </w:rPr>
      </w:pPr>
      <w:r>
        <w:rPr>
          <w:rStyle w:val="fontstyle01"/>
          <w:b w:val="0"/>
        </w:rPr>
        <w:t>Nyelvváltozatok</w:t>
      </w:r>
    </w:p>
    <w:p w:rsidR="00BD5A34" w:rsidRDefault="00BD5A34" w:rsidP="00BD5A34">
      <w:pPr>
        <w:pStyle w:val="Listaszerbekezds"/>
        <w:numPr>
          <w:ilvl w:val="0"/>
          <w:numId w:val="7"/>
        </w:numPr>
        <w:jc w:val="both"/>
        <w:rPr>
          <w:rStyle w:val="fontstyle01"/>
          <w:b w:val="0"/>
        </w:rPr>
      </w:pPr>
      <w:r>
        <w:rPr>
          <w:rStyle w:val="fontstyle01"/>
          <w:b w:val="0"/>
        </w:rPr>
        <w:t>Egynyelvű szótárak</w:t>
      </w:r>
    </w:p>
    <w:p w:rsidR="00BD5A34" w:rsidRDefault="00BD5A34" w:rsidP="00BD5A34">
      <w:pPr>
        <w:pStyle w:val="Listaszerbekezds"/>
        <w:jc w:val="both"/>
        <w:rPr>
          <w:rStyle w:val="fontstyle01"/>
          <w:b w:val="0"/>
        </w:rPr>
      </w:pPr>
    </w:p>
    <w:p w:rsidR="00BD5A34" w:rsidRPr="00BD5A34" w:rsidRDefault="00BD5A34" w:rsidP="00BD5A34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D5A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témakör: A nyelvi rendszer</w:t>
      </w:r>
    </w:p>
    <w:p w:rsidR="00063BBA" w:rsidRPr="00BD5A34" w:rsidRDefault="00BD5A34" w:rsidP="00BD5A34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D5A34">
        <w:rPr>
          <w:rFonts w:ascii="Times New Roman" w:hAnsi="Times New Roman" w:cs="Times New Roman"/>
          <w:sz w:val="24"/>
          <w:szCs w:val="24"/>
        </w:rPr>
        <w:t>Szófajok</w:t>
      </w:r>
    </w:p>
    <w:p w:rsidR="00BD5A34" w:rsidRDefault="00BD5A34" w:rsidP="00BD5A34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Egyszerű mondat</w:t>
      </w:r>
    </w:p>
    <w:p w:rsidR="00BD5A34" w:rsidRDefault="00BD5A34" w:rsidP="00BD5A34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Magánhangzótörvények</w:t>
      </w:r>
    </w:p>
    <w:p w:rsidR="00BD5A34" w:rsidRDefault="00BD5A34" w:rsidP="00BD5A34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Morfémák</w:t>
      </w:r>
    </w:p>
    <w:p w:rsidR="00BD5A34" w:rsidRDefault="00BD5A34" w:rsidP="00BD5A3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BD5A34" w:rsidRPr="00BD5A34" w:rsidRDefault="00BD5A34" w:rsidP="00BD5A34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D5A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témakör: A szöveg</w:t>
      </w:r>
    </w:p>
    <w:p w:rsidR="00BD5A34" w:rsidRDefault="00BD5A34" w:rsidP="00BD5A34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szóbeli és írott szövegek eltérő jegyei</w:t>
      </w:r>
    </w:p>
    <w:p w:rsidR="00BD5A34" w:rsidRDefault="00BD5A34" w:rsidP="00BD5A34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továbbtanuláshoz és a munka világában szükséges szövegtípusok: önéletrajz, motivációs levél</w:t>
      </w:r>
    </w:p>
    <w:p w:rsidR="00BD5A34" w:rsidRDefault="00BD5A34" w:rsidP="00BD5A3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BD5A34" w:rsidRDefault="00BD5A34" w:rsidP="00BD5A34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D5A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témakör: A retorika alapjai</w:t>
      </w:r>
    </w:p>
    <w:p w:rsidR="00BD5A34" w:rsidRPr="00BD5A34" w:rsidRDefault="00BD5A34" w:rsidP="00BD5A34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D5A34">
        <w:rPr>
          <w:rFonts w:ascii="Times New Roman" w:hAnsi="Times New Roman" w:cs="Times New Roman"/>
          <w:bCs/>
          <w:color w:val="000000"/>
          <w:sz w:val="24"/>
          <w:szCs w:val="24"/>
        </w:rPr>
        <w:t>A beszéd felépítése</w:t>
      </w:r>
    </w:p>
    <w:p w:rsidR="00BD5A34" w:rsidRPr="00BD5A34" w:rsidRDefault="00BD5A34" w:rsidP="00BD5A34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D5A34">
        <w:rPr>
          <w:rFonts w:ascii="Times New Roman" w:hAnsi="Times New Roman" w:cs="Times New Roman"/>
          <w:bCs/>
          <w:color w:val="000000"/>
          <w:sz w:val="24"/>
          <w:szCs w:val="24"/>
        </w:rPr>
        <w:t>A hatásos előadásmód eszközei</w:t>
      </w:r>
    </w:p>
    <w:p w:rsidR="00BD5A34" w:rsidRDefault="00BD5A34" w:rsidP="00BD5A34">
      <w:pPr>
        <w:pStyle w:val="Listaszerbekezds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D5A34" w:rsidRDefault="001736AF" w:rsidP="001736AF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36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témakör: Stílus és jelentés</w:t>
      </w:r>
    </w:p>
    <w:p w:rsidR="001736AF" w:rsidRPr="001736AF" w:rsidRDefault="001736AF" w:rsidP="001736AF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736AF">
        <w:rPr>
          <w:rFonts w:ascii="Times New Roman" w:hAnsi="Times New Roman" w:cs="Times New Roman"/>
          <w:bCs/>
          <w:color w:val="000000"/>
          <w:sz w:val="24"/>
          <w:szCs w:val="24"/>
        </w:rPr>
        <w:t>A szójelentés</w:t>
      </w:r>
    </w:p>
    <w:p w:rsidR="001736AF" w:rsidRPr="001736AF" w:rsidRDefault="001736AF" w:rsidP="001736AF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736AF">
        <w:rPr>
          <w:rFonts w:ascii="Times New Roman" w:hAnsi="Times New Roman" w:cs="Times New Roman"/>
          <w:bCs/>
          <w:color w:val="000000"/>
          <w:sz w:val="24"/>
          <w:szCs w:val="24"/>
        </w:rPr>
        <w:t>Egyszerűbb szóképek</w:t>
      </w:r>
    </w:p>
    <w:p w:rsidR="001736AF" w:rsidRPr="001736AF" w:rsidRDefault="001736AF" w:rsidP="001736AF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736AF">
        <w:rPr>
          <w:rFonts w:ascii="Times New Roman" w:hAnsi="Times New Roman" w:cs="Times New Roman"/>
          <w:bCs/>
          <w:color w:val="000000"/>
          <w:sz w:val="24"/>
          <w:szCs w:val="24"/>
        </w:rPr>
        <w:t>A társalgási stílus</w:t>
      </w:r>
    </w:p>
    <w:p w:rsidR="001736AF" w:rsidRPr="001736AF" w:rsidRDefault="001736AF" w:rsidP="001736AF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1736AF" w:rsidRPr="001736AF" w:rsidRDefault="001736AF" w:rsidP="001736AF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36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témakör: Digitális kommunikáció</w:t>
      </w:r>
    </w:p>
    <w:p w:rsidR="001736AF" w:rsidRDefault="001736AF" w:rsidP="001736AF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információs társadalom hatása a nyelvhasználatra</w:t>
      </w:r>
    </w:p>
    <w:p w:rsidR="001736AF" w:rsidRPr="001736AF" w:rsidRDefault="001736AF" w:rsidP="001736AF">
      <w:pPr>
        <w:rPr>
          <w:rFonts w:ascii="Times New Roman" w:hAnsi="Times New Roman" w:cs="Times New Roman"/>
          <w:sz w:val="24"/>
          <w:szCs w:val="24"/>
        </w:rPr>
      </w:pPr>
    </w:p>
    <w:sectPr w:rsidR="001736AF" w:rsidRPr="001736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60A80"/>
    <w:multiLevelType w:val="hybridMultilevel"/>
    <w:tmpl w:val="05B44D34"/>
    <w:lvl w:ilvl="0" w:tplc="B9F68D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FD00BD"/>
    <w:multiLevelType w:val="hybridMultilevel"/>
    <w:tmpl w:val="C05052CA"/>
    <w:lvl w:ilvl="0" w:tplc="9EEEA9C0">
      <w:start w:val="1"/>
      <w:numFmt w:val="upperRoman"/>
      <w:lvlText w:val="%1."/>
      <w:lvlJc w:val="right"/>
      <w:pPr>
        <w:ind w:left="777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97" w:hanging="360"/>
      </w:pPr>
    </w:lvl>
    <w:lvl w:ilvl="2" w:tplc="040E001B" w:tentative="1">
      <w:start w:val="1"/>
      <w:numFmt w:val="lowerRoman"/>
      <w:lvlText w:val="%3."/>
      <w:lvlJc w:val="right"/>
      <w:pPr>
        <w:ind w:left="2217" w:hanging="180"/>
      </w:pPr>
    </w:lvl>
    <w:lvl w:ilvl="3" w:tplc="040E000F" w:tentative="1">
      <w:start w:val="1"/>
      <w:numFmt w:val="decimal"/>
      <w:lvlText w:val="%4."/>
      <w:lvlJc w:val="left"/>
      <w:pPr>
        <w:ind w:left="2937" w:hanging="360"/>
      </w:pPr>
    </w:lvl>
    <w:lvl w:ilvl="4" w:tplc="040E0019" w:tentative="1">
      <w:start w:val="1"/>
      <w:numFmt w:val="lowerLetter"/>
      <w:lvlText w:val="%5."/>
      <w:lvlJc w:val="left"/>
      <w:pPr>
        <w:ind w:left="3657" w:hanging="360"/>
      </w:pPr>
    </w:lvl>
    <w:lvl w:ilvl="5" w:tplc="040E001B" w:tentative="1">
      <w:start w:val="1"/>
      <w:numFmt w:val="lowerRoman"/>
      <w:lvlText w:val="%6."/>
      <w:lvlJc w:val="right"/>
      <w:pPr>
        <w:ind w:left="4377" w:hanging="180"/>
      </w:pPr>
    </w:lvl>
    <w:lvl w:ilvl="6" w:tplc="040E000F" w:tentative="1">
      <w:start w:val="1"/>
      <w:numFmt w:val="decimal"/>
      <w:lvlText w:val="%7."/>
      <w:lvlJc w:val="left"/>
      <w:pPr>
        <w:ind w:left="5097" w:hanging="360"/>
      </w:pPr>
    </w:lvl>
    <w:lvl w:ilvl="7" w:tplc="040E0019" w:tentative="1">
      <w:start w:val="1"/>
      <w:numFmt w:val="lowerLetter"/>
      <w:lvlText w:val="%8."/>
      <w:lvlJc w:val="left"/>
      <w:pPr>
        <w:ind w:left="5817" w:hanging="360"/>
      </w:pPr>
    </w:lvl>
    <w:lvl w:ilvl="8" w:tplc="040E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1270134E"/>
    <w:multiLevelType w:val="hybridMultilevel"/>
    <w:tmpl w:val="65B8A3C4"/>
    <w:lvl w:ilvl="0" w:tplc="C03687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9652DD"/>
    <w:multiLevelType w:val="hybridMultilevel"/>
    <w:tmpl w:val="4274DA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C5DF1"/>
    <w:multiLevelType w:val="hybridMultilevel"/>
    <w:tmpl w:val="F43E7CA0"/>
    <w:lvl w:ilvl="0" w:tplc="500E95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1023A"/>
    <w:multiLevelType w:val="hybridMultilevel"/>
    <w:tmpl w:val="C454765A"/>
    <w:lvl w:ilvl="0" w:tplc="DEB8D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D58A2"/>
    <w:multiLevelType w:val="hybridMultilevel"/>
    <w:tmpl w:val="31A8730A"/>
    <w:lvl w:ilvl="0" w:tplc="D29AE4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9BE"/>
    <w:rsid w:val="00063BBA"/>
    <w:rsid w:val="001736AF"/>
    <w:rsid w:val="0047187F"/>
    <w:rsid w:val="004D09BE"/>
    <w:rsid w:val="007F6F08"/>
    <w:rsid w:val="0084365E"/>
    <w:rsid w:val="00854D8E"/>
    <w:rsid w:val="00910F5B"/>
    <w:rsid w:val="00962E23"/>
    <w:rsid w:val="00977465"/>
    <w:rsid w:val="00BD5A34"/>
    <w:rsid w:val="00C07D46"/>
    <w:rsid w:val="00C424F4"/>
    <w:rsid w:val="00C85D98"/>
    <w:rsid w:val="00CA550B"/>
    <w:rsid w:val="00D6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869544-5A37-48B4-82F9-1457233FD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63BBA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ontstyle01">
    <w:name w:val="fontstyle01"/>
    <w:basedOn w:val="Bekezdsalapbettpusa"/>
    <w:rsid w:val="00063BB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063B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2</Pages>
  <Words>258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7</cp:revision>
  <dcterms:created xsi:type="dcterms:W3CDTF">2024-02-26T07:50:00Z</dcterms:created>
  <dcterms:modified xsi:type="dcterms:W3CDTF">2026-02-27T09:36:00Z</dcterms:modified>
</cp:coreProperties>
</file>