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21A" w:rsidRPr="000749C0" w:rsidRDefault="008D221A" w:rsidP="009534BA">
      <w:pPr>
        <w:jc w:val="center"/>
        <w:rPr>
          <w:rFonts w:ascii="Gill Sans MT" w:hAnsi="Gill Sans MT"/>
          <w:b/>
          <w:sz w:val="28"/>
          <w:szCs w:val="28"/>
        </w:rPr>
      </w:pPr>
      <w:r w:rsidRPr="000749C0">
        <w:rPr>
          <w:rFonts w:ascii="Gill Sans MT" w:hAnsi="Gill Sans MT"/>
          <w:b/>
          <w:sz w:val="28"/>
          <w:szCs w:val="28"/>
        </w:rPr>
        <w:t>Történelem témakörök és tematika 2025/2026. május-június</w:t>
      </w:r>
    </w:p>
    <w:p w:rsidR="00A1446F" w:rsidRPr="000749C0" w:rsidRDefault="00A1446F" w:rsidP="000749C0">
      <w:pPr>
        <w:jc w:val="both"/>
        <w:rPr>
          <w:rFonts w:ascii="Gill Sans MT" w:hAnsi="Gill Sans MT"/>
          <w:b/>
          <w:sz w:val="28"/>
          <w:szCs w:val="28"/>
        </w:rPr>
      </w:pPr>
      <w:proofErr w:type="gramStart"/>
      <w:r w:rsidRPr="000749C0">
        <w:rPr>
          <w:rFonts w:ascii="Gill Sans MT" w:hAnsi="Gill Sans MT"/>
          <w:b/>
          <w:sz w:val="28"/>
          <w:szCs w:val="28"/>
        </w:rPr>
        <w:t>témakör</w:t>
      </w:r>
      <w:proofErr w:type="gramEnd"/>
      <w:r w:rsidRPr="000749C0">
        <w:rPr>
          <w:rFonts w:ascii="Gill Sans MT" w:hAnsi="Gill Sans MT"/>
          <w:b/>
          <w:sz w:val="28"/>
          <w:szCs w:val="28"/>
        </w:rPr>
        <w:t>:</w:t>
      </w:r>
      <w:r w:rsidR="000749C0" w:rsidRPr="000749C0">
        <w:rPr>
          <w:rFonts w:ascii="Gill Sans MT" w:hAnsi="Gill Sans MT"/>
          <w:b/>
          <w:sz w:val="28"/>
          <w:szCs w:val="28"/>
        </w:rPr>
        <w:t xml:space="preserve"> </w:t>
      </w:r>
      <w:r w:rsidRPr="000749C0">
        <w:rPr>
          <w:rFonts w:ascii="Gill Sans MT" w:hAnsi="Gill Sans MT"/>
          <w:b/>
          <w:sz w:val="28"/>
          <w:szCs w:val="28"/>
        </w:rPr>
        <w:t>Gazdaság, gazdaságpolitika, anyagi kultúra</w:t>
      </w:r>
    </w:p>
    <w:p w:rsidR="00A1446F" w:rsidRPr="000749C0" w:rsidRDefault="008D221A" w:rsidP="000749C0">
      <w:pPr>
        <w:jc w:val="both"/>
        <w:rPr>
          <w:rFonts w:ascii="Gill Sans MT" w:hAnsi="Gill Sans MT"/>
          <w:sz w:val="28"/>
          <w:szCs w:val="28"/>
        </w:rPr>
      </w:pPr>
      <w:r w:rsidRPr="000749C0">
        <w:rPr>
          <w:rFonts w:ascii="Gill Sans MT" w:hAnsi="Gill Sans MT"/>
          <w:sz w:val="28"/>
          <w:szCs w:val="28"/>
        </w:rPr>
        <w:t xml:space="preserve">1. </w:t>
      </w:r>
      <w:r w:rsidR="00A1446F" w:rsidRPr="000749C0">
        <w:rPr>
          <w:rFonts w:ascii="Gill Sans MT" w:hAnsi="Gill Sans MT"/>
          <w:sz w:val="28"/>
          <w:szCs w:val="28"/>
        </w:rPr>
        <w:t>tematika (korszak): A királyi hatalom újbóli megszilárdítása Anjou I. Károly idején, a visegrádi királytalálkozó</w:t>
      </w:r>
    </w:p>
    <w:p w:rsidR="00A1446F" w:rsidRPr="000749C0" w:rsidRDefault="008D221A" w:rsidP="000749C0">
      <w:pPr>
        <w:jc w:val="both"/>
        <w:rPr>
          <w:rFonts w:ascii="Gill Sans MT" w:hAnsi="Gill Sans MT"/>
          <w:sz w:val="28"/>
          <w:szCs w:val="28"/>
        </w:rPr>
      </w:pPr>
      <w:r w:rsidRPr="000749C0">
        <w:rPr>
          <w:rFonts w:ascii="Gill Sans MT" w:hAnsi="Gill Sans MT"/>
          <w:b/>
          <w:sz w:val="28"/>
          <w:szCs w:val="28"/>
        </w:rPr>
        <w:t xml:space="preserve">2. </w:t>
      </w:r>
      <w:r w:rsidR="00A1446F" w:rsidRPr="000749C0">
        <w:rPr>
          <w:rFonts w:ascii="Gill Sans MT" w:hAnsi="Gill Sans MT"/>
          <w:sz w:val="28"/>
          <w:szCs w:val="28"/>
        </w:rPr>
        <w:t>tematika (korszak): A portugál és spanyol felfedezések, a korai kapitalizmus (árforradalom, manufaktúrák, b</w:t>
      </w:r>
      <w:bookmarkStart w:id="0" w:name="_GoBack"/>
      <w:bookmarkEnd w:id="0"/>
      <w:r w:rsidR="00A1446F" w:rsidRPr="000749C0">
        <w:rPr>
          <w:rFonts w:ascii="Gill Sans MT" w:hAnsi="Gill Sans MT"/>
          <w:sz w:val="28"/>
          <w:szCs w:val="28"/>
        </w:rPr>
        <w:t>ankok és tőzsde, a jobbágyrendszer átalakulása)</w:t>
      </w:r>
    </w:p>
    <w:p w:rsidR="00E73EB4" w:rsidRPr="000749C0" w:rsidRDefault="008D221A" w:rsidP="000749C0">
      <w:pPr>
        <w:jc w:val="both"/>
        <w:rPr>
          <w:rFonts w:ascii="Gill Sans MT" w:hAnsi="Gill Sans MT"/>
          <w:sz w:val="28"/>
          <w:szCs w:val="28"/>
        </w:rPr>
      </w:pPr>
      <w:r w:rsidRPr="000749C0">
        <w:rPr>
          <w:rFonts w:ascii="Gill Sans MT" w:hAnsi="Gill Sans MT"/>
          <w:b/>
          <w:sz w:val="28"/>
          <w:szCs w:val="28"/>
        </w:rPr>
        <w:t xml:space="preserve">3. </w:t>
      </w:r>
      <w:r w:rsidR="00E73EB4" w:rsidRPr="000749C0">
        <w:rPr>
          <w:rFonts w:ascii="Gill Sans MT" w:hAnsi="Gill Sans MT"/>
          <w:sz w:val="28"/>
          <w:szCs w:val="28"/>
        </w:rPr>
        <w:t>tematika (korszak): Gazdasági kiegyezés és állami gazdaságpolitika a dualista Magyarországon</w:t>
      </w:r>
    </w:p>
    <w:p w:rsidR="000749C0" w:rsidRPr="000749C0" w:rsidRDefault="000749C0" w:rsidP="000749C0">
      <w:pPr>
        <w:jc w:val="both"/>
        <w:rPr>
          <w:rFonts w:ascii="Gill Sans MT" w:hAnsi="Gill Sans MT"/>
          <w:sz w:val="28"/>
          <w:szCs w:val="28"/>
        </w:rPr>
      </w:pPr>
    </w:p>
    <w:p w:rsidR="00A1446F" w:rsidRPr="000749C0" w:rsidRDefault="00A1446F" w:rsidP="000749C0">
      <w:pPr>
        <w:jc w:val="both"/>
        <w:rPr>
          <w:rFonts w:ascii="Gill Sans MT" w:hAnsi="Gill Sans MT"/>
          <w:b/>
          <w:sz w:val="28"/>
          <w:szCs w:val="28"/>
        </w:rPr>
      </w:pPr>
      <w:proofErr w:type="gramStart"/>
      <w:r w:rsidRPr="000749C0">
        <w:rPr>
          <w:rFonts w:ascii="Gill Sans MT" w:hAnsi="Gill Sans MT"/>
          <w:b/>
          <w:sz w:val="28"/>
          <w:szCs w:val="28"/>
        </w:rPr>
        <w:t>témakör</w:t>
      </w:r>
      <w:proofErr w:type="gramEnd"/>
      <w:r w:rsidRPr="000749C0">
        <w:rPr>
          <w:rFonts w:ascii="Gill Sans MT" w:hAnsi="Gill Sans MT"/>
          <w:b/>
          <w:sz w:val="28"/>
          <w:szCs w:val="28"/>
        </w:rPr>
        <w:t>:</w:t>
      </w:r>
      <w:r w:rsidR="000749C0" w:rsidRPr="000749C0">
        <w:rPr>
          <w:rFonts w:ascii="Gill Sans MT" w:hAnsi="Gill Sans MT"/>
          <w:b/>
          <w:sz w:val="28"/>
          <w:szCs w:val="28"/>
        </w:rPr>
        <w:t xml:space="preserve"> </w:t>
      </w:r>
      <w:r w:rsidRPr="000749C0">
        <w:rPr>
          <w:rFonts w:ascii="Gill Sans MT" w:hAnsi="Gill Sans MT"/>
          <w:b/>
          <w:sz w:val="28"/>
          <w:szCs w:val="28"/>
        </w:rPr>
        <w:t>Népesség, település, életmód</w:t>
      </w:r>
    </w:p>
    <w:p w:rsidR="006003DE" w:rsidRPr="000749C0" w:rsidRDefault="008D221A" w:rsidP="000749C0">
      <w:pPr>
        <w:jc w:val="both"/>
        <w:rPr>
          <w:rFonts w:ascii="Gill Sans MT" w:hAnsi="Gill Sans MT"/>
          <w:sz w:val="28"/>
          <w:szCs w:val="28"/>
        </w:rPr>
      </w:pPr>
      <w:r w:rsidRPr="000749C0">
        <w:rPr>
          <w:rFonts w:ascii="Gill Sans MT" w:hAnsi="Gill Sans MT"/>
          <w:sz w:val="28"/>
          <w:szCs w:val="28"/>
        </w:rPr>
        <w:t xml:space="preserve">4. </w:t>
      </w:r>
      <w:r w:rsidR="006003DE" w:rsidRPr="000749C0">
        <w:rPr>
          <w:rFonts w:ascii="Gill Sans MT" w:hAnsi="Gill Sans MT"/>
          <w:sz w:val="28"/>
          <w:szCs w:val="28"/>
        </w:rPr>
        <w:t>tematika (korszak): A pártállam, a téeszesítés, a tervgazdaság, a kultúrpolitika, az elnyomás változó formái – a kádári alku</w:t>
      </w:r>
    </w:p>
    <w:p w:rsidR="0005478D" w:rsidRPr="000749C0" w:rsidRDefault="008D221A" w:rsidP="000749C0">
      <w:pPr>
        <w:jc w:val="both"/>
        <w:rPr>
          <w:rFonts w:ascii="Gill Sans MT" w:hAnsi="Gill Sans MT"/>
          <w:sz w:val="28"/>
          <w:szCs w:val="28"/>
        </w:rPr>
      </w:pPr>
      <w:r w:rsidRPr="000749C0">
        <w:rPr>
          <w:rFonts w:ascii="Gill Sans MT" w:hAnsi="Gill Sans MT"/>
          <w:b/>
          <w:sz w:val="28"/>
          <w:szCs w:val="28"/>
        </w:rPr>
        <w:t xml:space="preserve">5. </w:t>
      </w:r>
      <w:r w:rsidR="0005478D" w:rsidRPr="000749C0">
        <w:rPr>
          <w:rFonts w:ascii="Gill Sans MT" w:hAnsi="Gill Sans MT"/>
          <w:sz w:val="28"/>
          <w:szCs w:val="28"/>
        </w:rPr>
        <w:t xml:space="preserve">tematika (korszak): </w:t>
      </w:r>
      <w:r w:rsidR="006003DE" w:rsidRPr="000749C0">
        <w:rPr>
          <w:rFonts w:ascii="Gill Sans MT" w:hAnsi="Gill Sans MT"/>
          <w:sz w:val="28"/>
          <w:szCs w:val="28"/>
        </w:rPr>
        <w:t>tematika (korszak): Magyarország újranépesülése és újranépesítése</w:t>
      </w:r>
    </w:p>
    <w:p w:rsidR="006003DE" w:rsidRPr="000749C0" w:rsidRDefault="008D221A" w:rsidP="000749C0">
      <w:pPr>
        <w:jc w:val="both"/>
        <w:rPr>
          <w:rFonts w:ascii="Gill Sans MT" w:hAnsi="Gill Sans MT"/>
          <w:sz w:val="28"/>
          <w:szCs w:val="28"/>
        </w:rPr>
      </w:pPr>
      <w:r w:rsidRPr="000749C0">
        <w:rPr>
          <w:rFonts w:ascii="Gill Sans MT" w:hAnsi="Gill Sans MT"/>
          <w:b/>
          <w:sz w:val="28"/>
          <w:szCs w:val="28"/>
        </w:rPr>
        <w:t xml:space="preserve">6. </w:t>
      </w:r>
      <w:r w:rsidR="006003DE" w:rsidRPr="000749C0">
        <w:rPr>
          <w:rFonts w:ascii="Gill Sans MT" w:hAnsi="Gill Sans MT"/>
          <w:sz w:val="28"/>
          <w:szCs w:val="28"/>
        </w:rPr>
        <w:t>tematika (korszak): IV. Béla uralkodása: tatárjárás és újjáépítés</w:t>
      </w:r>
    </w:p>
    <w:p w:rsidR="000749C0" w:rsidRPr="000749C0" w:rsidRDefault="000749C0" w:rsidP="000749C0">
      <w:pPr>
        <w:jc w:val="both"/>
        <w:rPr>
          <w:rFonts w:ascii="Gill Sans MT" w:hAnsi="Gill Sans MT"/>
          <w:sz w:val="28"/>
          <w:szCs w:val="28"/>
        </w:rPr>
      </w:pPr>
    </w:p>
    <w:p w:rsidR="006003DE" w:rsidRPr="000749C0" w:rsidRDefault="006003DE" w:rsidP="000749C0">
      <w:pPr>
        <w:jc w:val="both"/>
        <w:rPr>
          <w:rFonts w:ascii="Gill Sans MT" w:hAnsi="Gill Sans MT"/>
          <w:b/>
          <w:sz w:val="28"/>
          <w:szCs w:val="28"/>
        </w:rPr>
      </w:pPr>
      <w:proofErr w:type="gramStart"/>
      <w:r w:rsidRPr="000749C0">
        <w:rPr>
          <w:rFonts w:ascii="Gill Sans MT" w:hAnsi="Gill Sans MT"/>
          <w:b/>
          <w:sz w:val="28"/>
          <w:szCs w:val="28"/>
        </w:rPr>
        <w:t>témakör</w:t>
      </w:r>
      <w:proofErr w:type="gramEnd"/>
      <w:r w:rsidRPr="000749C0">
        <w:rPr>
          <w:rFonts w:ascii="Gill Sans MT" w:hAnsi="Gill Sans MT"/>
          <w:b/>
          <w:sz w:val="28"/>
          <w:szCs w:val="28"/>
        </w:rPr>
        <w:t>:</w:t>
      </w:r>
      <w:r w:rsidR="000749C0" w:rsidRPr="000749C0">
        <w:rPr>
          <w:rFonts w:ascii="Gill Sans MT" w:hAnsi="Gill Sans MT"/>
          <w:b/>
          <w:sz w:val="28"/>
          <w:szCs w:val="28"/>
        </w:rPr>
        <w:t xml:space="preserve"> </w:t>
      </w:r>
      <w:r w:rsidRPr="000749C0">
        <w:rPr>
          <w:rFonts w:ascii="Gill Sans MT" w:hAnsi="Gill Sans MT"/>
          <w:b/>
          <w:sz w:val="28"/>
          <w:szCs w:val="28"/>
        </w:rPr>
        <w:t>Egyén, közösség, társadalom</w:t>
      </w:r>
    </w:p>
    <w:p w:rsidR="00C45D1D" w:rsidRPr="000749C0" w:rsidRDefault="008D221A" w:rsidP="000749C0">
      <w:pPr>
        <w:jc w:val="both"/>
        <w:rPr>
          <w:rFonts w:ascii="Gill Sans MT" w:hAnsi="Gill Sans MT"/>
          <w:sz w:val="28"/>
          <w:szCs w:val="28"/>
        </w:rPr>
      </w:pPr>
      <w:bookmarkStart w:id="1" w:name="_Hlk189401425"/>
      <w:r w:rsidRPr="000749C0">
        <w:rPr>
          <w:rFonts w:ascii="Gill Sans MT" w:hAnsi="Gill Sans MT"/>
          <w:sz w:val="28"/>
          <w:szCs w:val="28"/>
        </w:rPr>
        <w:t xml:space="preserve">7. </w:t>
      </w:r>
      <w:r w:rsidR="006003DE" w:rsidRPr="000749C0">
        <w:rPr>
          <w:rFonts w:ascii="Gill Sans MT" w:hAnsi="Gill Sans MT"/>
          <w:sz w:val="28"/>
          <w:szCs w:val="28"/>
        </w:rPr>
        <w:t>tematika (korszak)</w:t>
      </w:r>
      <w:bookmarkEnd w:id="1"/>
      <w:r w:rsidR="006003DE" w:rsidRPr="000749C0">
        <w:rPr>
          <w:rFonts w:ascii="Gill Sans MT" w:hAnsi="Gill Sans MT"/>
          <w:sz w:val="28"/>
          <w:szCs w:val="28"/>
        </w:rPr>
        <w:t xml:space="preserve">: </w:t>
      </w:r>
      <w:r w:rsidR="00C45D1D" w:rsidRPr="000749C0">
        <w:rPr>
          <w:rFonts w:ascii="Gill Sans MT" w:hAnsi="Gill Sans MT"/>
          <w:sz w:val="28"/>
          <w:szCs w:val="28"/>
        </w:rPr>
        <w:t>Az uradalom, a földbirtokosok és jobbágyok kötelességei és jogai</w:t>
      </w:r>
    </w:p>
    <w:p w:rsidR="006003DE" w:rsidRPr="000749C0" w:rsidRDefault="008D221A" w:rsidP="000749C0">
      <w:pPr>
        <w:jc w:val="both"/>
        <w:rPr>
          <w:rFonts w:ascii="Gill Sans MT" w:hAnsi="Gill Sans MT"/>
          <w:sz w:val="28"/>
          <w:szCs w:val="28"/>
        </w:rPr>
      </w:pPr>
      <w:r w:rsidRPr="000749C0">
        <w:rPr>
          <w:rFonts w:ascii="Gill Sans MT" w:hAnsi="Gill Sans MT"/>
          <w:b/>
          <w:sz w:val="28"/>
          <w:szCs w:val="28"/>
        </w:rPr>
        <w:t xml:space="preserve">8. </w:t>
      </w:r>
      <w:r w:rsidR="006003DE" w:rsidRPr="000749C0">
        <w:rPr>
          <w:rFonts w:ascii="Gill Sans MT" w:hAnsi="Gill Sans MT"/>
          <w:sz w:val="28"/>
          <w:szCs w:val="28"/>
        </w:rPr>
        <w:t>tematika (korszak): tematika (korszak): Géza és I. (Szent) István államszervező tevékenysége, a földbirtokrendszer és a vármegyeszervezet</w:t>
      </w:r>
    </w:p>
    <w:p w:rsidR="006003DE" w:rsidRPr="000749C0" w:rsidRDefault="008D221A" w:rsidP="000749C0">
      <w:pPr>
        <w:jc w:val="both"/>
        <w:rPr>
          <w:rFonts w:ascii="Gill Sans MT" w:hAnsi="Gill Sans MT"/>
          <w:sz w:val="28"/>
          <w:szCs w:val="28"/>
        </w:rPr>
      </w:pPr>
      <w:r w:rsidRPr="000749C0">
        <w:rPr>
          <w:rFonts w:ascii="Gill Sans MT" w:hAnsi="Gill Sans MT"/>
          <w:b/>
          <w:sz w:val="28"/>
          <w:szCs w:val="28"/>
        </w:rPr>
        <w:t xml:space="preserve">9. </w:t>
      </w:r>
      <w:r w:rsidR="006003DE" w:rsidRPr="000749C0">
        <w:rPr>
          <w:rFonts w:ascii="Gill Sans MT" w:hAnsi="Gill Sans MT"/>
          <w:sz w:val="28"/>
          <w:szCs w:val="28"/>
        </w:rPr>
        <w:t>tematika (korszak): A reformkor fő kérdései (a magyar nyelv ügye, a jobbágykérdés, a polgári alkotmányosság kérdése), Széchenyi és Kossuth programja és vitája</w:t>
      </w:r>
    </w:p>
    <w:p w:rsidR="000749C0" w:rsidRPr="000749C0" w:rsidRDefault="000749C0" w:rsidP="000749C0">
      <w:pPr>
        <w:jc w:val="both"/>
        <w:rPr>
          <w:rFonts w:ascii="Gill Sans MT" w:hAnsi="Gill Sans MT"/>
          <w:sz w:val="28"/>
          <w:szCs w:val="28"/>
        </w:rPr>
      </w:pPr>
    </w:p>
    <w:p w:rsidR="006003DE" w:rsidRPr="000749C0" w:rsidRDefault="006003DE" w:rsidP="000749C0">
      <w:pPr>
        <w:jc w:val="both"/>
        <w:rPr>
          <w:rFonts w:ascii="Gill Sans MT" w:hAnsi="Gill Sans MT"/>
          <w:b/>
          <w:sz w:val="28"/>
          <w:szCs w:val="28"/>
        </w:rPr>
      </w:pPr>
      <w:proofErr w:type="gramStart"/>
      <w:r w:rsidRPr="000749C0">
        <w:rPr>
          <w:rFonts w:ascii="Gill Sans MT" w:hAnsi="Gill Sans MT"/>
          <w:b/>
          <w:sz w:val="28"/>
          <w:szCs w:val="28"/>
        </w:rPr>
        <w:t>témakör</w:t>
      </w:r>
      <w:proofErr w:type="gramEnd"/>
      <w:r w:rsidRPr="000749C0">
        <w:rPr>
          <w:rFonts w:ascii="Gill Sans MT" w:hAnsi="Gill Sans MT"/>
          <w:b/>
          <w:sz w:val="28"/>
          <w:szCs w:val="28"/>
        </w:rPr>
        <w:t>:</w:t>
      </w:r>
      <w:r w:rsidR="000749C0" w:rsidRPr="000749C0">
        <w:rPr>
          <w:rFonts w:ascii="Gill Sans MT" w:hAnsi="Gill Sans MT"/>
          <w:b/>
          <w:sz w:val="28"/>
          <w:szCs w:val="28"/>
        </w:rPr>
        <w:t xml:space="preserve"> </w:t>
      </w:r>
      <w:r w:rsidRPr="000749C0">
        <w:rPr>
          <w:rFonts w:ascii="Gill Sans MT" w:hAnsi="Gill Sans MT"/>
          <w:b/>
          <w:sz w:val="28"/>
          <w:szCs w:val="28"/>
        </w:rPr>
        <w:t>Politikai berendezkedések a modern korban</w:t>
      </w:r>
    </w:p>
    <w:p w:rsidR="005B419F" w:rsidRPr="000749C0" w:rsidRDefault="008D221A" w:rsidP="000749C0">
      <w:pPr>
        <w:jc w:val="both"/>
        <w:rPr>
          <w:rFonts w:ascii="Gill Sans MT" w:hAnsi="Gill Sans MT"/>
          <w:sz w:val="28"/>
          <w:szCs w:val="28"/>
        </w:rPr>
      </w:pPr>
      <w:r w:rsidRPr="000749C0">
        <w:rPr>
          <w:rFonts w:ascii="Gill Sans MT" w:hAnsi="Gill Sans MT"/>
          <w:sz w:val="28"/>
          <w:szCs w:val="28"/>
        </w:rPr>
        <w:t xml:space="preserve">10. </w:t>
      </w:r>
      <w:r w:rsidR="005B419F" w:rsidRPr="000749C0">
        <w:rPr>
          <w:rFonts w:ascii="Gill Sans MT" w:hAnsi="Gill Sans MT"/>
          <w:sz w:val="28"/>
          <w:szCs w:val="28"/>
        </w:rPr>
        <w:t>tematika (korszak): A szovjet–amerikai szembenállás, a két Németország létrejötte, a két világrend jellemzői</w:t>
      </w:r>
    </w:p>
    <w:p w:rsidR="005B419F" w:rsidRPr="000749C0" w:rsidRDefault="008D221A" w:rsidP="000749C0">
      <w:pPr>
        <w:jc w:val="both"/>
        <w:rPr>
          <w:rFonts w:ascii="Gill Sans MT" w:hAnsi="Gill Sans MT"/>
          <w:sz w:val="28"/>
          <w:szCs w:val="28"/>
        </w:rPr>
      </w:pPr>
      <w:r w:rsidRPr="000749C0">
        <w:rPr>
          <w:rFonts w:ascii="Gill Sans MT" w:hAnsi="Gill Sans MT"/>
          <w:b/>
          <w:sz w:val="28"/>
          <w:szCs w:val="28"/>
        </w:rPr>
        <w:t xml:space="preserve">11. </w:t>
      </w:r>
      <w:r w:rsidR="005B419F" w:rsidRPr="000749C0">
        <w:rPr>
          <w:rFonts w:ascii="Gill Sans MT" w:hAnsi="Gill Sans MT"/>
          <w:sz w:val="28"/>
          <w:szCs w:val="28"/>
        </w:rPr>
        <w:t>tematika (korszak): A nemzetiszocialista Németország</w:t>
      </w:r>
    </w:p>
    <w:p w:rsidR="005B419F" w:rsidRPr="000749C0" w:rsidRDefault="008D221A" w:rsidP="000749C0">
      <w:pPr>
        <w:jc w:val="both"/>
        <w:rPr>
          <w:rFonts w:ascii="Gill Sans MT" w:hAnsi="Gill Sans MT"/>
          <w:sz w:val="28"/>
          <w:szCs w:val="28"/>
        </w:rPr>
      </w:pPr>
      <w:r w:rsidRPr="000749C0">
        <w:rPr>
          <w:rFonts w:ascii="Gill Sans MT" w:hAnsi="Gill Sans MT"/>
          <w:b/>
          <w:sz w:val="28"/>
          <w:szCs w:val="28"/>
        </w:rPr>
        <w:t xml:space="preserve">12. </w:t>
      </w:r>
      <w:r w:rsidR="005B419F" w:rsidRPr="000749C0">
        <w:rPr>
          <w:rFonts w:ascii="Gill Sans MT" w:hAnsi="Gill Sans MT"/>
          <w:sz w:val="28"/>
          <w:szCs w:val="28"/>
        </w:rPr>
        <w:t xml:space="preserve">tematika (korszak): </w:t>
      </w:r>
      <w:r w:rsidR="00C45D1D" w:rsidRPr="000749C0">
        <w:rPr>
          <w:rFonts w:ascii="Gill Sans MT" w:hAnsi="Gill Sans MT"/>
          <w:sz w:val="28"/>
          <w:szCs w:val="28"/>
        </w:rPr>
        <w:t>Politikai és gazdasági konszolidáció Magyarországon az 1920-as években</w:t>
      </w:r>
    </w:p>
    <w:p w:rsidR="00A1446F" w:rsidRPr="000749C0" w:rsidRDefault="008D221A" w:rsidP="000749C0">
      <w:pPr>
        <w:jc w:val="both"/>
        <w:rPr>
          <w:rFonts w:ascii="Gill Sans MT" w:hAnsi="Gill Sans MT"/>
          <w:sz w:val="28"/>
          <w:szCs w:val="28"/>
        </w:rPr>
      </w:pPr>
      <w:r w:rsidRPr="000749C0">
        <w:rPr>
          <w:rFonts w:ascii="Gill Sans MT" w:hAnsi="Gill Sans MT"/>
          <w:b/>
          <w:sz w:val="28"/>
          <w:szCs w:val="28"/>
        </w:rPr>
        <w:lastRenderedPageBreak/>
        <w:t xml:space="preserve">13. </w:t>
      </w:r>
      <w:r w:rsidR="00A1446F" w:rsidRPr="000749C0">
        <w:rPr>
          <w:rFonts w:ascii="Gill Sans MT" w:hAnsi="Gill Sans MT"/>
          <w:sz w:val="28"/>
          <w:szCs w:val="28"/>
        </w:rPr>
        <w:t>tematika (korszak): A kiegyezés okai, a közös ügyek, a magyar államszervezet</w:t>
      </w:r>
    </w:p>
    <w:p w:rsidR="000749C0" w:rsidRPr="000749C0" w:rsidRDefault="000749C0" w:rsidP="000749C0">
      <w:pPr>
        <w:jc w:val="both"/>
        <w:rPr>
          <w:rFonts w:ascii="Gill Sans MT" w:hAnsi="Gill Sans MT"/>
          <w:sz w:val="28"/>
          <w:szCs w:val="28"/>
        </w:rPr>
      </w:pPr>
    </w:p>
    <w:p w:rsidR="005B419F" w:rsidRPr="000749C0" w:rsidRDefault="005B419F" w:rsidP="000749C0">
      <w:pPr>
        <w:jc w:val="both"/>
        <w:rPr>
          <w:rFonts w:ascii="Gill Sans MT" w:hAnsi="Gill Sans MT"/>
          <w:b/>
          <w:sz w:val="28"/>
          <w:szCs w:val="28"/>
        </w:rPr>
      </w:pPr>
      <w:proofErr w:type="gramStart"/>
      <w:r w:rsidRPr="000749C0">
        <w:rPr>
          <w:rFonts w:ascii="Gill Sans MT" w:hAnsi="Gill Sans MT"/>
          <w:b/>
          <w:sz w:val="28"/>
          <w:szCs w:val="28"/>
        </w:rPr>
        <w:t>témakör</w:t>
      </w:r>
      <w:proofErr w:type="gramEnd"/>
      <w:r w:rsidRPr="000749C0">
        <w:rPr>
          <w:rFonts w:ascii="Gill Sans MT" w:hAnsi="Gill Sans MT"/>
          <w:b/>
          <w:sz w:val="28"/>
          <w:szCs w:val="28"/>
        </w:rPr>
        <w:t>:</w:t>
      </w:r>
      <w:r w:rsidR="000749C0" w:rsidRPr="000749C0">
        <w:rPr>
          <w:rFonts w:ascii="Gill Sans MT" w:hAnsi="Gill Sans MT"/>
          <w:b/>
          <w:sz w:val="28"/>
          <w:szCs w:val="28"/>
        </w:rPr>
        <w:t xml:space="preserve"> </w:t>
      </w:r>
      <w:r w:rsidRPr="000749C0">
        <w:rPr>
          <w:rFonts w:ascii="Gill Sans MT" w:hAnsi="Gill Sans MT"/>
          <w:b/>
          <w:sz w:val="28"/>
          <w:szCs w:val="28"/>
        </w:rPr>
        <w:t>Politikai intézmények, eszmék, ideológiák</w:t>
      </w:r>
    </w:p>
    <w:p w:rsidR="00A1446F" w:rsidRPr="000749C0" w:rsidRDefault="008D221A" w:rsidP="000749C0">
      <w:pPr>
        <w:jc w:val="both"/>
        <w:rPr>
          <w:rFonts w:ascii="Gill Sans MT" w:hAnsi="Gill Sans MT"/>
          <w:sz w:val="28"/>
          <w:szCs w:val="28"/>
        </w:rPr>
      </w:pPr>
      <w:r w:rsidRPr="000749C0">
        <w:rPr>
          <w:rFonts w:ascii="Gill Sans MT" w:hAnsi="Gill Sans MT"/>
          <w:sz w:val="28"/>
          <w:szCs w:val="28"/>
        </w:rPr>
        <w:t xml:space="preserve">14. </w:t>
      </w:r>
      <w:r w:rsidR="00A1446F" w:rsidRPr="000749C0">
        <w:rPr>
          <w:rFonts w:ascii="Gill Sans MT" w:hAnsi="Gill Sans MT"/>
          <w:sz w:val="28"/>
          <w:szCs w:val="28"/>
        </w:rPr>
        <w:t xml:space="preserve">tematika (korszak): </w:t>
      </w:r>
      <w:r w:rsidR="00445EB3" w:rsidRPr="000749C0">
        <w:rPr>
          <w:rFonts w:ascii="Gill Sans MT" w:hAnsi="Gill Sans MT"/>
          <w:sz w:val="28"/>
          <w:szCs w:val="28"/>
        </w:rPr>
        <w:t>Az athéni államszervezet és működése a demokrácia virágkorában</w:t>
      </w:r>
    </w:p>
    <w:p w:rsidR="005B419F" w:rsidRPr="000749C0" w:rsidRDefault="008D221A" w:rsidP="000749C0">
      <w:pPr>
        <w:jc w:val="both"/>
        <w:rPr>
          <w:rFonts w:ascii="Gill Sans MT" w:hAnsi="Gill Sans MT"/>
          <w:sz w:val="28"/>
          <w:szCs w:val="28"/>
        </w:rPr>
      </w:pPr>
      <w:r w:rsidRPr="000749C0">
        <w:rPr>
          <w:rFonts w:ascii="Gill Sans MT" w:hAnsi="Gill Sans MT"/>
          <w:b/>
          <w:sz w:val="28"/>
          <w:szCs w:val="28"/>
        </w:rPr>
        <w:t xml:space="preserve">15. </w:t>
      </w:r>
      <w:r w:rsidR="005B419F" w:rsidRPr="000749C0">
        <w:rPr>
          <w:rFonts w:ascii="Gill Sans MT" w:hAnsi="Gill Sans MT"/>
          <w:sz w:val="28"/>
          <w:szCs w:val="28"/>
        </w:rPr>
        <w:t>tematika (korszak): A reformáció, a protestáns egyházak megszerveződése és a protestantizmus elterjedése Európában és Magyarországon</w:t>
      </w:r>
    </w:p>
    <w:p w:rsidR="005B419F" w:rsidRPr="000749C0" w:rsidRDefault="008D221A" w:rsidP="000749C0">
      <w:pPr>
        <w:jc w:val="both"/>
        <w:rPr>
          <w:rFonts w:ascii="Gill Sans MT" w:hAnsi="Gill Sans MT"/>
          <w:sz w:val="28"/>
          <w:szCs w:val="28"/>
        </w:rPr>
      </w:pPr>
      <w:r w:rsidRPr="000749C0">
        <w:rPr>
          <w:rFonts w:ascii="Gill Sans MT" w:hAnsi="Gill Sans MT"/>
          <w:b/>
          <w:sz w:val="28"/>
          <w:szCs w:val="28"/>
        </w:rPr>
        <w:t xml:space="preserve">16. </w:t>
      </w:r>
      <w:r w:rsidR="005B419F" w:rsidRPr="000749C0">
        <w:rPr>
          <w:rFonts w:ascii="Gill Sans MT" w:hAnsi="Gill Sans MT"/>
          <w:sz w:val="28"/>
          <w:szCs w:val="28"/>
        </w:rPr>
        <w:t>tematika (korszak): A kommunista Szovjetunió</w:t>
      </w:r>
    </w:p>
    <w:p w:rsidR="008D221A" w:rsidRPr="000749C0" w:rsidRDefault="008D221A" w:rsidP="000749C0">
      <w:pPr>
        <w:jc w:val="both"/>
        <w:rPr>
          <w:rFonts w:ascii="Gill Sans MT" w:hAnsi="Gill Sans MT"/>
          <w:b/>
          <w:sz w:val="28"/>
          <w:szCs w:val="28"/>
        </w:rPr>
      </w:pPr>
    </w:p>
    <w:p w:rsidR="005B419F" w:rsidRPr="000749C0" w:rsidRDefault="005B419F" w:rsidP="000749C0">
      <w:pPr>
        <w:jc w:val="both"/>
        <w:rPr>
          <w:rFonts w:ascii="Gill Sans MT" w:hAnsi="Gill Sans MT"/>
          <w:b/>
          <w:sz w:val="28"/>
          <w:szCs w:val="28"/>
        </w:rPr>
      </w:pPr>
      <w:proofErr w:type="gramStart"/>
      <w:r w:rsidRPr="000749C0">
        <w:rPr>
          <w:rFonts w:ascii="Gill Sans MT" w:hAnsi="Gill Sans MT"/>
          <w:b/>
          <w:sz w:val="28"/>
          <w:szCs w:val="28"/>
        </w:rPr>
        <w:t>témakör</w:t>
      </w:r>
      <w:proofErr w:type="gramEnd"/>
      <w:r w:rsidRPr="000749C0">
        <w:rPr>
          <w:rFonts w:ascii="Gill Sans MT" w:hAnsi="Gill Sans MT"/>
          <w:b/>
          <w:sz w:val="28"/>
          <w:szCs w:val="28"/>
        </w:rPr>
        <w:t>:</w:t>
      </w:r>
      <w:r w:rsidR="000749C0" w:rsidRPr="000749C0">
        <w:rPr>
          <w:rFonts w:ascii="Gill Sans MT" w:hAnsi="Gill Sans MT"/>
          <w:b/>
          <w:sz w:val="28"/>
          <w:szCs w:val="28"/>
        </w:rPr>
        <w:t xml:space="preserve"> </w:t>
      </w:r>
      <w:r w:rsidRPr="000749C0">
        <w:rPr>
          <w:rFonts w:ascii="Gill Sans MT" w:hAnsi="Gill Sans MT"/>
          <w:b/>
          <w:sz w:val="28"/>
          <w:szCs w:val="28"/>
        </w:rPr>
        <w:t>Nemzetközi konfliktusok és együttműködés</w:t>
      </w:r>
    </w:p>
    <w:p w:rsidR="005B419F" w:rsidRPr="000749C0" w:rsidRDefault="008D221A" w:rsidP="000749C0">
      <w:pPr>
        <w:jc w:val="both"/>
        <w:rPr>
          <w:rFonts w:ascii="Gill Sans MT" w:hAnsi="Gill Sans MT"/>
          <w:sz w:val="28"/>
          <w:szCs w:val="28"/>
        </w:rPr>
      </w:pPr>
      <w:r w:rsidRPr="000749C0">
        <w:rPr>
          <w:rFonts w:ascii="Gill Sans MT" w:hAnsi="Gill Sans MT"/>
          <w:sz w:val="28"/>
          <w:szCs w:val="28"/>
        </w:rPr>
        <w:t xml:space="preserve">17. </w:t>
      </w:r>
      <w:r w:rsidR="005B419F" w:rsidRPr="000749C0">
        <w:rPr>
          <w:rFonts w:ascii="Gill Sans MT" w:hAnsi="Gill Sans MT"/>
          <w:sz w:val="28"/>
          <w:szCs w:val="28"/>
        </w:rPr>
        <w:t>tematika (korszak): A háború jellemzői, hadviselő felek – Magyarország részvétele a háborúban</w:t>
      </w:r>
    </w:p>
    <w:p w:rsidR="005B419F" w:rsidRPr="000749C0" w:rsidRDefault="008D221A" w:rsidP="000749C0">
      <w:pPr>
        <w:jc w:val="both"/>
        <w:rPr>
          <w:rFonts w:ascii="Gill Sans MT" w:hAnsi="Gill Sans MT"/>
          <w:sz w:val="28"/>
          <w:szCs w:val="28"/>
        </w:rPr>
      </w:pPr>
      <w:r w:rsidRPr="000749C0">
        <w:rPr>
          <w:rFonts w:ascii="Gill Sans MT" w:hAnsi="Gill Sans MT"/>
          <w:b/>
          <w:sz w:val="28"/>
          <w:szCs w:val="28"/>
        </w:rPr>
        <w:t xml:space="preserve">18. </w:t>
      </w:r>
      <w:r w:rsidR="005B419F" w:rsidRPr="000749C0">
        <w:rPr>
          <w:rFonts w:ascii="Gill Sans MT" w:hAnsi="Gill Sans MT"/>
          <w:sz w:val="28"/>
          <w:szCs w:val="28"/>
        </w:rPr>
        <w:t>tematika (korszak): A mohácsi csata és közvetlen előzményei, a kettős királyválasztás</w:t>
      </w:r>
    </w:p>
    <w:p w:rsidR="005B419F" w:rsidRPr="000749C0" w:rsidRDefault="008D221A" w:rsidP="000749C0">
      <w:pPr>
        <w:jc w:val="both"/>
        <w:rPr>
          <w:rFonts w:ascii="Gill Sans MT" w:hAnsi="Gill Sans MT"/>
          <w:sz w:val="28"/>
          <w:szCs w:val="28"/>
        </w:rPr>
      </w:pPr>
      <w:r w:rsidRPr="000749C0">
        <w:rPr>
          <w:rFonts w:ascii="Gill Sans MT" w:hAnsi="Gill Sans MT"/>
          <w:b/>
          <w:sz w:val="28"/>
          <w:szCs w:val="28"/>
        </w:rPr>
        <w:t xml:space="preserve">19. </w:t>
      </w:r>
      <w:r w:rsidR="005B419F" w:rsidRPr="000749C0">
        <w:rPr>
          <w:rFonts w:ascii="Gill Sans MT" w:hAnsi="Gill Sans MT"/>
          <w:sz w:val="28"/>
          <w:szCs w:val="28"/>
        </w:rPr>
        <w:t xml:space="preserve">tematika (korszak): </w:t>
      </w:r>
      <w:r w:rsidR="00C45D1D" w:rsidRPr="000749C0">
        <w:rPr>
          <w:rFonts w:ascii="Gill Sans MT" w:hAnsi="Gill Sans MT"/>
          <w:sz w:val="28"/>
          <w:szCs w:val="28"/>
        </w:rPr>
        <w:t>A trianoni békediktátum születése, tartalma és következményei</w:t>
      </w:r>
    </w:p>
    <w:p w:rsidR="00C45D1D" w:rsidRPr="000749C0" w:rsidRDefault="008D221A" w:rsidP="000749C0">
      <w:pPr>
        <w:jc w:val="both"/>
        <w:rPr>
          <w:rFonts w:ascii="Gill Sans MT" w:hAnsi="Gill Sans MT"/>
          <w:sz w:val="28"/>
          <w:szCs w:val="28"/>
        </w:rPr>
      </w:pPr>
      <w:r w:rsidRPr="000749C0">
        <w:rPr>
          <w:rFonts w:ascii="Gill Sans MT" w:hAnsi="Gill Sans MT"/>
          <w:b/>
          <w:sz w:val="28"/>
          <w:szCs w:val="28"/>
        </w:rPr>
        <w:t xml:space="preserve">20. </w:t>
      </w:r>
      <w:r w:rsidR="00B73254" w:rsidRPr="000749C0">
        <w:rPr>
          <w:rFonts w:ascii="Gill Sans MT" w:hAnsi="Gill Sans MT"/>
          <w:sz w:val="28"/>
          <w:szCs w:val="28"/>
        </w:rPr>
        <w:t xml:space="preserve">tematika (korszak): </w:t>
      </w:r>
      <w:r w:rsidR="00C45D1D" w:rsidRPr="000749C0">
        <w:rPr>
          <w:rFonts w:ascii="Gill Sans MT" w:hAnsi="Gill Sans MT"/>
          <w:sz w:val="28"/>
          <w:szCs w:val="28"/>
        </w:rPr>
        <w:t>Német megszállás, nyilas diktatúra – a hadszíntérré vált ország, deportálások a Szovjetunióba</w:t>
      </w:r>
    </w:p>
    <w:p w:rsidR="00B73254" w:rsidRPr="000749C0" w:rsidRDefault="00B73254" w:rsidP="000749C0">
      <w:pPr>
        <w:jc w:val="both"/>
        <w:rPr>
          <w:rFonts w:ascii="Gill Sans MT" w:hAnsi="Gill Sans MT"/>
          <w:sz w:val="28"/>
          <w:szCs w:val="28"/>
        </w:rPr>
      </w:pPr>
    </w:p>
    <w:sectPr w:rsidR="00B73254" w:rsidRPr="00074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D5A1B"/>
    <w:multiLevelType w:val="hybridMultilevel"/>
    <w:tmpl w:val="460EF50C"/>
    <w:lvl w:ilvl="0" w:tplc="6A7214D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2A297E"/>
    <w:multiLevelType w:val="hybridMultilevel"/>
    <w:tmpl w:val="AED6CD3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E3BCB"/>
    <w:multiLevelType w:val="hybridMultilevel"/>
    <w:tmpl w:val="9F46B64C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6F"/>
    <w:rsid w:val="0005478D"/>
    <w:rsid w:val="000749C0"/>
    <w:rsid w:val="0013772E"/>
    <w:rsid w:val="001A5C8D"/>
    <w:rsid w:val="00445EB3"/>
    <w:rsid w:val="00486068"/>
    <w:rsid w:val="004A3C30"/>
    <w:rsid w:val="004C4606"/>
    <w:rsid w:val="005B419F"/>
    <w:rsid w:val="006003DE"/>
    <w:rsid w:val="006219D6"/>
    <w:rsid w:val="006A0F1A"/>
    <w:rsid w:val="007F216D"/>
    <w:rsid w:val="00812F89"/>
    <w:rsid w:val="008343AD"/>
    <w:rsid w:val="00895968"/>
    <w:rsid w:val="00896FEC"/>
    <w:rsid w:val="008D221A"/>
    <w:rsid w:val="008F6483"/>
    <w:rsid w:val="009534BA"/>
    <w:rsid w:val="0098585F"/>
    <w:rsid w:val="009F3415"/>
    <w:rsid w:val="00A1446F"/>
    <w:rsid w:val="00AA3103"/>
    <w:rsid w:val="00B73254"/>
    <w:rsid w:val="00B96C26"/>
    <w:rsid w:val="00C45D1D"/>
    <w:rsid w:val="00CD4BB4"/>
    <w:rsid w:val="00D01457"/>
    <w:rsid w:val="00DE190D"/>
    <w:rsid w:val="00E73EB4"/>
    <w:rsid w:val="00F17E69"/>
    <w:rsid w:val="00FE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04FC4-CE87-427E-AE83-8E926446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3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415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54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</cp:revision>
  <cp:lastPrinted>2026-01-06T08:00:00Z</cp:lastPrinted>
  <dcterms:created xsi:type="dcterms:W3CDTF">2026-02-04T07:00:00Z</dcterms:created>
  <dcterms:modified xsi:type="dcterms:W3CDTF">2026-02-27T07:32:00Z</dcterms:modified>
</cp:coreProperties>
</file>